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EE2C" w14:textId="09FA058F" w:rsidR="00544A30" w:rsidRPr="0096437E" w:rsidRDefault="00E340B7" w:rsidP="0096437E">
      <w:pPr>
        <w:jc w:val="center"/>
        <w:rPr>
          <w:rFonts w:ascii="Aptos" w:hAnsi="Aptos" w:cs="Calibri"/>
          <w:b/>
          <w:bCs/>
          <w:sz w:val="32"/>
          <w:szCs w:val="32"/>
        </w:rPr>
      </w:pPr>
      <w:r>
        <w:rPr>
          <w:rFonts w:ascii="Aptos" w:hAnsi="Aptos" w:cs="Calibri"/>
          <w:b/>
          <w:bCs/>
          <w:sz w:val="32"/>
          <w:szCs w:val="32"/>
        </w:rPr>
        <w:t>Healthy Foundations</w:t>
      </w:r>
      <w:r w:rsidR="004C4091">
        <w:rPr>
          <w:rFonts w:ascii="Aptos" w:hAnsi="Aptos" w:cs="Calibri"/>
          <w:b/>
          <w:bCs/>
          <w:sz w:val="32"/>
          <w:szCs w:val="32"/>
        </w:rPr>
        <w:t xml:space="preserve"> </w:t>
      </w:r>
      <w:r w:rsidR="00212FB1">
        <w:rPr>
          <w:rFonts w:ascii="Aptos" w:hAnsi="Aptos" w:cs="Calibri"/>
          <w:b/>
          <w:bCs/>
          <w:sz w:val="32"/>
          <w:szCs w:val="32"/>
        </w:rPr>
        <w:t>in</w:t>
      </w:r>
      <w:r w:rsidR="009C3996">
        <w:rPr>
          <w:rFonts w:ascii="Aptos" w:hAnsi="Aptos" w:cs="Calibri"/>
          <w:b/>
          <w:bCs/>
          <w:sz w:val="32"/>
          <w:szCs w:val="32"/>
        </w:rPr>
        <w:t xml:space="preserve">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52C2170" w14:textId="77777777" w:rsidR="00E340B7" w:rsidRDefault="00E340B7" w:rsidP="009D75B8">
      <w:pPr>
        <w:rPr>
          <w:rFonts w:ascii="Aptos" w:hAnsi="Aptos" w:cs="Calibri"/>
          <w:b/>
          <w:bCs/>
          <w:sz w:val="22"/>
          <w:szCs w:val="22"/>
        </w:rPr>
      </w:pPr>
    </w:p>
    <w:p w14:paraId="06A22426" w14:textId="7EE05E35" w:rsidR="00D574AA" w:rsidRDefault="00E340B7" w:rsidP="009D75B8">
      <w:pPr>
        <w:rPr>
          <w:rFonts w:ascii="Aptos" w:hAnsi="Aptos" w:cs="Calibri"/>
          <w:b/>
          <w:bCs/>
          <w:sz w:val="22"/>
          <w:szCs w:val="22"/>
        </w:rPr>
      </w:pPr>
      <w:r>
        <w:rPr>
          <w:rFonts w:ascii="Aptos" w:hAnsi="Aptos" w:cs="Calibri"/>
          <w:b/>
          <w:bCs/>
          <w:sz w:val="22"/>
          <w:szCs w:val="22"/>
        </w:rPr>
        <w:t xml:space="preserve">The </w:t>
      </w:r>
      <w:r w:rsidR="006F6807">
        <w:rPr>
          <w:rFonts w:ascii="Aptos" w:hAnsi="Aptos" w:cs="Calibri"/>
          <w:b/>
          <w:bCs/>
          <w:sz w:val="22"/>
          <w:szCs w:val="22"/>
        </w:rPr>
        <w:t>intention of this policy</w:t>
      </w:r>
    </w:p>
    <w:p w14:paraId="1764A984" w14:textId="3664986F" w:rsidR="00E35728" w:rsidRPr="00497E00" w:rsidRDefault="004A7FA6" w:rsidP="00E35728">
      <w:pPr>
        <w:rPr>
          <w:rFonts w:ascii="Aptos" w:hAnsi="Aptos" w:cs="Calibri"/>
          <w:b/>
          <w:bCs/>
          <w:sz w:val="22"/>
          <w:szCs w:val="22"/>
        </w:rPr>
      </w:pPr>
      <w:r w:rsidRPr="00F34F7D">
        <w:rPr>
          <w:rFonts w:ascii="Aptos" w:hAnsi="Aptos" w:cs="Calibri"/>
          <w:sz w:val="22"/>
          <w:szCs w:val="22"/>
        </w:rPr>
        <w:t xml:space="preserve">At </w:t>
      </w:r>
      <w:r w:rsidR="008E5982">
        <w:rPr>
          <w:rFonts w:ascii="Aptos" w:hAnsi="Aptos" w:cs="Calibri"/>
          <w:sz w:val="22"/>
          <w:szCs w:val="22"/>
        </w:rPr>
        <w:t>Woodpeckers/Solent Sports</w:t>
      </w:r>
      <w:r w:rsidRPr="00F34F7D">
        <w:rPr>
          <w:rFonts w:ascii="Aptos" w:hAnsi="Aptos" w:cs="Calibri"/>
          <w:sz w:val="22"/>
          <w:szCs w:val="22"/>
        </w:rPr>
        <w:t xml:space="preserve">, we know that a </w:t>
      </w:r>
      <w:r w:rsidRPr="004A7FA6">
        <w:rPr>
          <w:rFonts w:ascii="Aptos" w:hAnsi="Aptos" w:cs="Calibri"/>
          <w:sz w:val="22"/>
          <w:szCs w:val="22"/>
        </w:rPr>
        <w:t xml:space="preserve">healthy, balanced diet is crucial for children and adults alike for maintaining good health and feeling </w:t>
      </w:r>
      <w:r w:rsidR="00497E00" w:rsidRPr="00F34F7D">
        <w:rPr>
          <w:rFonts w:ascii="Aptos" w:hAnsi="Aptos" w:cs="Calibri"/>
          <w:sz w:val="22"/>
          <w:szCs w:val="22"/>
        </w:rPr>
        <w:t>their</w:t>
      </w:r>
      <w:r w:rsidRPr="004A7FA6">
        <w:rPr>
          <w:rFonts w:ascii="Aptos" w:hAnsi="Aptos" w:cs="Calibri"/>
          <w:sz w:val="22"/>
          <w:szCs w:val="22"/>
        </w:rPr>
        <w:t xml:space="preserve"> best. Essentially, a balanced diet is one which has a wide variety of foods, all in the right proportions to keep optimum health</w:t>
      </w:r>
      <w:r w:rsidRPr="004A7FA6">
        <w:rPr>
          <w:rFonts w:ascii="Aptos" w:hAnsi="Aptos" w:cs="Calibri"/>
          <w:b/>
          <w:bCs/>
          <w:sz w:val="22"/>
          <w:szCs w:val="22"/>
        </w:rPr>
        <w:t>.</w:t>
      </w:r>
      <w:r w:rsidR="00497E00">
        <w:rPr>
          <w:rFonts w:ascii="Aptos" w:hAnsi="Aptos" w:cs="Calibri"/>
          <w:b/>
          <w:bCs/>
          <w:sz w:val="22"/>
          <w:szCs w:val="22"/>
        </w:rPr>
        <w:t xml:space="preserve"> </w:t>
      </w:r>
      <w:r w:rsidR="00E35728" w:rsidRPr="00B87C45">
        <w:rPr>
          <w:rFonts w:ascii="Aptos" w:hAnsi="Aptos" w:cs="Arial"/>
          <w:sz w:val="22"/>
          <w:szCs w:val="22"/>
        </w:rPr>
        <w:t xml:space="preserve">We follow the </w:t>
      </w:r>
      <w:r w:rsidR="00E35728" w:rsidRPr="00B87C45">
        <w:rPr>
          <w:rFonts w:ascii="Aptos" w:hAnsi="Aptos" w:cs="Calibri"/>
          <w:sz w:val="22"/>
          <w:szCs w:val="22"/>
        </w:rPr>
        <w:t xml:space="preserve">Eatwell Guide which establishes how much children should </w:t>
      </w:r>
      <w:r w:rsidR="00E35728">
        <w:rPr>
          <w:rFonts w:ascii="Aptos" w:hAnsi="Aptos" w:cs="Calibri"/>
          <w:sz w:val="22"/>
          <w:szCs w:val="22"/>
        </w:rPr>
        <w:t>eat and</w:t>
      </w:r>
      <w:r w:rsidR="00E35728" w:rsidRPr="00B87C45">
        <w:rPr>
          <w:rFonts w:ascii="Aptos" w:hAnsi="Aptos" w:cs="Calibri"/>
          <w:sz w:val="22"/>
          <w:szCs w:val="22"/>
        </w:rPr>
        <w:t xml:space="preserve"> the quantity within each food group to achieve a healthy, balanced diet. </w:t>
      </w:r>
      <w:hyperlink r:id="rId10" w:history="1">
        <w:r w:rsidR="00E35728" w:rsidRPr="00B87C45">
          <w:rPr>
            <w:rStyle w:val="Hyperlink"/>
            <w:rFonts w:ascii="Aptos" w:hAnsi="Aptos" w:cs="Calibri"/>
            <w:sz w:val="22"/>
            <w:szCs w:val="22"/>
          </w:rPr>
          <w:t>The Eatwell Guide - NHS</w:t>
        </w:r>
      </w:hyperlink>
    </w:p>
    <w:p w14:paraId="2FFCE0F4" w14:textId="71498C15" w:rsidR="00B87C45" w:rsidRPr="00497E00" w:rsidRDefault="00497E00" w:rsidP="004C4091">
      <w:pPr>
        <w:rPr>
          <w:rFonts w:ascii="Aptos" w:hAnsi="Aptos" w:cs="Calibri"/>
          <w:b/>
          <w:bCs/>
          <w:sz w:val="22"/>
          <w:szCs w:val="22"/>
        </w:rPr>
      </w:pPr>
      <w:r>
        <w:rPr>
          <w:rFonts w:ascii="Aptos" w:hAnsi="Aptos" w:cs="Calibri"/>
          <w:sz w:val="22"/>
          <w:szCs w:val="22"/>
        </w:rPr>
        <w:t>W</w:t>
      </w:r>
      <w:r w:rsidR="001F6E33" w:rsidRPr="00B87C45">
        <w:rPr>
          <w:rFonts w:ascii="Aptos" w:hAnsi="Aptos" w:cs="Calibri"/>
          <w:sz w:val="22"/>
          <w:szCs w:val="22"/>
        </w:rPr>
        <w:t xml:space="preserve">e </w:t>
      </w:r>
      <w:r w:rsidR="00E35728">
        <w:rPr>
          <w:rFonts w:ascii="Aptos" w:hAnsi="Aptos" w:cs="Calibri"/>
          <w:sz w:val="22"/>
          <w:szCs w:val="22"/>
        </w:rPr>
        <w:t xml:space="preserve">also </w:t>
      </w:r>
      <w:r w:rsidR="00812D52" w:rsidRPr="00B87C45">
        <w:rPr>
          <w:rFonts w:ascii="Aptos" w:hAnsi="Aptos" w:cs="Calibri"/>
          <w:sz w:val="22"/>
          <w:szCs w:val="22"/>
        </w:rPr>
        <w:t>take pride in</w:t>
      </w:r>
      <w:r w:rsidR="00707B2D" w:rsidRPr="00B87C45">
        <w:rPr>
          <w:rFonts w:ascii="Aptos" w:hAnsi="Aptos" w:cs="Calibri"/>
          <w:sz w:val="22"/>
          <w:szCs w:val="22"/>
        </w:rPr>
        <w:t xml:space="preserve"> </w:t>
      </w:r>
      <w:r w:rsidR="00812D52" w:rsidRPr="00B87C45">
        <w:rPr>
          <w:rFonts w:ascii="Aptos" w:hAnsi="Aptos" w:cs="Calibri"/>
          <w:sz w:val="22"/>
          <w:szCs w:val="22"/>
        </w:rPr>
        <w:t xml:space="preserve">ensuring </w:t>
      </w:r>
      <w:r w:rsidR="00F1694B" w:rsidRPr="00B87C45">
        <w:rPr>
          <w:rFonts w:ascii="Aptos" w:hAnsi="Aptos" w:cs="Calibri"/>
          <w:sz w:val="22"/>
          <w:szCs w:val="22"/>
        </w:rPr>
        <w:t>that</w:t>
      </w:r>
      <w:r w:rsidR="00707B2D" w:rsidRPr="00B87C45">
        <w:rPr>
          <w:rFonts w:ascii="Aptos" w:hAnsi="Aptos" w:cs="Calibri"/>
          <w:sz w:val="22"/>
          <w:szCs w:val="22"/>
        </w:rPr>
        <w:t xml:space="preserve"> necessary steps </w:t>
      </w:r>
      <w:r w:rsidR="00812D52" w:rsidRPr="00B87C45">
        <w:rPr>
          <w:rFonts w:ascii="Aptos" w:hAnsi="Aptos" w:cs="Calibri"/>
          <w:sz w:val="22"/>
          <w:szCs w:val="22"/>
        </w:rPr>
        <w:t>are</w:t>
      </w:r>
      <w:r w:rsidR="00F1694B" w:rsidRPr="00B87C45">
        <w:rPr>
          <w:rFonts w:ascii="Aptos" w:hAnsi="Aptos" w:cs="Calibri"/>
          <w:sz w:val="22"/>
          <w:szCs w:val="22"/>
        </w:rPr>
        <w:t xml:space="preserve"> in place </w:t>
      </w:r>
      <w:r w:rsidR="00812D52" w:rsidRPr="00B87C45">
        <w:rPr>
          <w:rFonts w:ascii="Aptos" w:hAnsi="Aptos" w:cs="Calibri"/>
          <w:sz w:val="22"/>
          <w:szCs w:val="22"/>
        </w:rPr>
        <w:t>to</w:t>
      </w:r>
      <w:r w:rsidR="00707B2D" w:rsidRPr="00B87C45">
        <w:rPr>
          <w:rFonts w:ascii="Aptos" w:hAnsi="Aptos" w:cs="Calibri"/>
          <w:sz w:val="22"/>
          <w:szCs w:val="22"/>
        </w:rPr>
        <w:t xml:space="preserve"> </w:t>
      </w:r>
      <w:proofErr w:type="gramStart"/>
      <w:r w:rsidR="00707B2D" w:rsidRPr="00B87C45">
        <w:rPr>
          <w:rFonts w:ascii="Aptos" w:hAnsi="Aptos" w:cs="Calibri"/>
          <w:sz w:val="22"/>
          <w:szCs w:val="22"/>
        </w:rPr>
        <w:t>keep children safe and well</w:t>
      </w:r>
      <w:r w:rsidR="00AB0BF5" w:rsidRPr="00B87C45">
        <w:rPr>
          <w:rFonts w:ascii="Aptos" w:hAnsi="Aptos" w:cs="Calibri"/>
          <w:sz w:val="22"/>
          <w:szCs w:val="22"/>
        </w:rPr>
        <w:t xml:space="preserve"> at all times</w:t>
      </w:r>
      <w:proofErr w:type="gramEnd"/>
      <w:r w:rsidR="00AB0BF5" w:rsidRPr="00B87C45">
        <w:rPr>
          <w:rFonts w:ascii="Aptos" w:hAnsi="Aptos" w:cs="Calibri"/>
          <w:sz w:val="22"/>
          <w:szCs w:val="22"/>
        </w:rPr>
        <w:t>. This is accomplished by</w:t>
      </w:r>
      <w:r w:rsidR="00F1694B" w:rsidRPr="00B87C45">
        <w:rPr>
          <w:rFonts w:ascii="Aptos" w:hAnsi="Aptos" w:cs="Calibri"/>
          <w:sz w:val="22"/>
          <w:szCs w:val="22"/>
        </w:rPr>
        <w:t xml:space="preserve"> </w:t>
      </w:r>
      <w:r w:rsidR="00AB0BF5" w:rsidRPr="00B87C45">
        <w:rPr>
          <w:rFonts w:ascii="Aptos" w:hAnsi="Aptos" w:cs="Calibri"/>
          <w:sz w:val="22"/>
          <w:szCs w:val="22"/>
        </w:rPr>
        <w:t>ensuring</w:t>
      </w:r>
      <w:r w:rsidR="00F1694B" w:rsidRPr="00B87C45">
        <w:rPr>
          <w:rFonts w:ascii="Aptos" w:hAnsi="Aptos" w:cs="Calibri"/>
          <w:sz w:val="22"/>
          <w:szCs w:val="22"/>
        </w:rPr>
        <w:t xml:space="preserve"> </w:t>
      </w:r>
      <w:r w:rsidR="00AB0BF5" w:rsidRPr="00B87C45">
        <w:rPr>
          <w:rFonts w:ascii="Aptos" w:hAnsi="Aptos" w:cs="Calibri"/>
          <w:sz w:val="22"/>
          <w:szCs w:val="22"/>
        </w:rPr>
        <w:t xml:space="preserve">that </w:t>
      </w:r>
      <w:r w:rsidR="00F1694B" w:rsidRPr="00B87C45">
        <w:rPr>
          <w:rFonts w:ascii="Aptos" w:hAnsi="Aptos" w:cs="Calibri"/>
          <w:sz w:val="22"/>
          <w:szCs w:val="22"/>
        </w:rPr>
        <w:t xml:space="preserve">staffing arrangements </w:t>
      </w:r>
      <w:r w:rsidR="001A6550" w:rsidRPr="00B87C45">
        <w:rPr>
          <w:rFonts w:ascii="Aptos" w:hAnsi="Aptos" w:cs="Calibri"/>
          <w:sz w:val="22"/>
          <w:szCs w:val="22"/>
        </w:rPr>
        <w:t xml:space="preserve">ensure </w:t>
      </w:r>
      <w:r w:rsidR="00F34F7D">
        <w:rPr>
          <w:rFonts w:ascii="Aptos" w:hAnsi="Aptos" w:cs="Calibri"/>
          <w:sz w:val="22"/>
          <w:szCs w:val="22"/>
        </w:rPr>
        <w:t>the utmost</w:t>
      </w:r>
      <w:r w:rsidR="001A6550" w:rsidRPr="00B87C45">
        <w:rPr>
          <w:rFonts w:ascii="Aptos" w:hAnsi="Aptos" w:cs="Calibri"/>
          <w:sz w:val="22"/>
          <w:szCs w:val="22"/>
        </w:rPr>
        <w:t xml:space="preserve"> </w:t>
      </w:r>
      <w:r w:rsidR="00F34F7D">
        <w:rPr>
          <w:rFonts w:ascii="Aptos" w:hAnsi="Aptos" w:cs="Calibri"/>
          <w:sz w:val="22"/>
          <w:szCs w:val="22"/>
        </w:rPr>
        <w:t xml:space="preserve">level of </w:t>
      </w:r>
      <w:r w:rsidR="001A6550" w:rsidRPr="00B87C45">
        <w:rPr>
          <w:rFonts w:ascii="Aptos" w:hAnsi="Aptos" w:cs="Calibri"/>
          <w:sz w:val="22"/>
          <w:szCs w:val="22"/>
        </w:rPr>
        <w:t xml:space="preserve">safety </w:t>
      </w:r>
      <w:r w:rsidR="001227C0" w:rsidRPr="00B87C45">
        <w:rPr>
          <w:rFonts w:ascii="Aptos" w:hAnsi="Aptos" w:cs="Calibri"/>
          <w:sz w:val="22"/>
          <w:szCs w:val="22"/>
        </w:rPr>
        <w:t>whilst</w:t>
      </w:r>
      <w:r w:rsidR="00D662C5">
        <w:rPr>
          <w:rFonts w:ascii="Aptos" w:hAnsi="Aptos" w:cs="Calibri"/>
          <w:sz w:val="22"/>
          <w:szCs w:val="22"/>
        </w:rPr>
        <w:t xml:space="preserve"> children are</w:t>
      </w:r>
      <w:r w:rsidR="001A6550" w:rsidRPr="00B87C45">
        <w:rPr>
          <w:rFonts w:ascii="Aptos" w:hAnsi="Aptos" w:cs="Calibri"/>
          <w:sz w:val="22"/>
          <w:szCs w:val="22"/>
        </w:rPr>
        <w:t xml:space="preserve"> eating</w:t>
      </w:r>
      <w:r w:rsidR="00D662C5">
        <w:rPr>
          <w:rFonts w:ascii="Aptos" w:hAnsi="Aptos" w:cs="Calibri"/>
          <w:sz w:val="22"/>
          <w:szCs w:val="22"/>
        </w:rPr>
        <w:t xml:space="preserve"> during session.</w:t>
      </w:r>
    </w:p>
    <w:p w14:paraId="2028ADAF" w14:textId="6D36A160" w:rsidR="008D732F" w:rsidRPr="008D732F" w:rsidRDefault="00B87C45" w:rsidP="008D732F">
      <w:pPr>
        <w:rPr>
          <w:rFonts w:ascii="Aptos" w:hAnsi="Aptos" w:cs="Calibri"/>
          <w:sz w:val="22"/>
          <w:szCs w:val="22"/>
        </w:rPr>
      </w:pPr>
      <w:r>
        <w:rPr>
          <w:rFonts w:ascii="Aptos" w:hAnsi="Aptos" w:cs="Calibri"/>
          <w:sz w:val="22"/>
          <w:szCs w:val="22"/>
        </w:rPr>
        <w:t xml:space="preserve">Before a child can book onto a wraparound care course, a parent must provide </w:t>
      </w:r>
      <w:r w:rsidR="008D732F" w:rsidRPr="008D732F">
        <w:rPr>
          <w:rFonts w:ascii="Aptos" w:hAnsi="Aptos" w:cs="Calibri"/>
          <w:sz w:val="22"/>
          <w:szCs w:val="22"/>
        </w:rPr>
        <w:t>information about any special dietary requirements, preferences and food allergies that the</w:t>
      </w:r>
      <w:r>
        <w:rPr>
          <w:rFonts w:ascii="Aptos" w:hAnsi="Aptos" w:cs="Calibri"/>
          <w:sz w:val="22"/>
          <w:szCs w:val="22"/>
        </w:rPr>
        <w:t>ir</w:t>
      </w:r>
      <w:r w:rsidR="008D732F" w:rsidRPr="008D732F">
        <w:rPr>
          <w:rFonts w:ascii="Aptos" w:hAnsi="Aptos" w:cs="Calibri"/>
          <w:sz w:val="22"/>
          <w:szCs w:val="22"/>
        </w:rPr>
        <w:t xml:space="preserve"> child has, and any special health requirements.</w:t>
      </w:r>
    </w:p>
    <w:p w14:paraId="4431B5A6" w14:textId="1CFAD083" w:rsidR="004C4091" w:rsidRDefault="004C4091" w:rsidP="004C4091">
      <w:pPr>
        <w:rPr>
          <w:rFonts w:ascii="Aptos" w:hAnsi="Aptos" w:cs="Calibri"/>
          <w:sz w:val="22"/>
          <w:szCs w:val="22"/>
        </w:rPr>
      </w:pPr>
    </w:p>
    <w:p w14:paraId="39FB4B30" w14:textId="6ACEC93B" w:rsidR="006549E3" w:rsidRPr="003A5C98" w:rsidRDefault="006549E3" w:rsidP="004C4091">
      <w:pPr>
        <w:rPr>
          <w:rFonts w:ascii="Aptos" w:hAnsi="Aptos" w:cs="Calibri"/>
          <w:b/>
          <w:bCs/>
          <w:sz w:val="22"/>
          <w:szCs w:val="22"/>
        </w:rPr>
      </w:pPr>
      <w:r w:rsidRPr="003A5C98">
        <w:rPr>
          <w:rFonts w:ascii="Aptos" w:hAnsi="Aptos" w:cs="Calibri"/>
          <w:b/>
          <w:bCs/>
          <w:sz w:val="22"/>
          <w:szCs w:val="22"/>
        </w:rPr>
        <w:t>Our duty</w:t>
      </w:r>
    </w:p>
    <w:p w14:paraId="064AFE91" w14:textId="77777777" w:rsidR="00D54E9F" w:rsidRDefault="003A5C98" w:rsidP="004C4091">
      <w:pPr>
        <w:rPr>
          <w:rFonts w:ascii="Aptos" w:hAnsi="Aptos" w:cs="Calibri"/>
          <w:sz w:val="22"/>
          <w:szCs w:val="22"/>
        </w:rPr>
      </w:pPr>
      <w:r>
        <w:rPr>
          <w:rFonts w:ascii="Aptos" w:hAnsi="Aptos" w:cs="Calibri"/>
          <w:sz w:val="22"/>
          <w:szCs w:val="22"/>
        </w:rPr>
        <w:t>We have a duty to</w:t>
      </w:r>
      <w:r w:rsidR="000A7012" w:rsidRPr="000A7012">
        <w:rPr>
          <w:rFonts w:ascii="Aptos" w:hAnsi="Aptos" w:cs="Calibri"/>
          <w:sz w:val="22"/>
          <w:szCs w:val="22"/>
        </w:rPr>
        <w:t xml:space="preserve"> provide healthy food and drink choices throughout </w:t>
      </w:r>
      <w:r w:rsidR="000A7012">
        <w:rPr>
          <w:rFonts w:ascii="Aptos" w:hAnsi="Aptos" w:cs="Calibri"/>
          <w:sz w:val="22"/>
          <w:szCs w:val="22"/>
        </w:rPr>
        <w:t>the wraparound care session</w:t>
      </w:r>
      <w:r>
        <w:rPr>
          <w:rFonts w:ascii="Aptos" w:hAnsi="Aptos" w:cs="Calibri"/>
          <w:sz w:val="22"/>
          <w:szCs w:val="22"/>
        </w:rPr>
        <w:t xml:space="preserve">. We </w:t>
      </w:r>
      <w:r w:rsidR="000A7012" w:rsidRPr="000A7012">
        <w:rPr>
          <w:rFonts w:ascii="Aptos" w:hAnsi="Aptos" w:cs="Calibri"/>
          <w:sz w:val="22"/>
          <w:szCs w:val="22"/>
        </w:rPr>
        <w:t>enable all children to have equal choices regardless of their cultural, ethical or medical needs</w:t>
      </w:r>
      <w:r w:rsidR="00D54E9F">
        <w:rPr>
          <w:rFonts w:ascii="Aptos" w:hAnsi="Aptos" w:cs="Calibri"/>
          <w:sz w:val="22"/>
          <w:szCs w:val="22"/>
        </w:rPr>
        <w:t>.</w:t>
      </w:r>
      <w:r w:rsidR="000A7012" w:rsidRPr="000A7012">
        <w:rPr>
          <w:rFonts w:ascii="Aptos" w:hAnsi="Aptos" w:cs="Calibri"/>
          <w:sz w:val="22"/>
          <w:szCs w:val="22"/>
        </w:rPr>
        <w:t xml:space="preserve"> These aims will be addressed through the following areas: </w:t>
      </w:r>
    </w:p>
    <w:p w14:paraId="41F1BBFA" w14:textId="77777777" w:rsidR="00D54E9F" w:rsidRPr="00D54E9F" w:rsidRDefault="000A7012" w:rsidP="00D54E9F">
      <w:pPr>
        <w:pStyle w:val="ListParagraph"/>
        <w:numPr>
          <w:ilvl w:val="0"/>
          <w:numId w:val="35"/>
        </w:numPr>
        <w:jc w:val="both"/>
        <w:rPr>
          <w:rFonts w:ascii="Aptos" w:hAnsi="Aptos" w:cs="Calibri"/>
          <w:sz w:val="22"/>
          <w:szCs w:val="22"/>
        </w:rPr>
      </w:pPr>
      <w:r w:rsidRPr="00D54E9F">
        <w:rPr>
          <w:rFonts w:ascii="Aptos" w:hAnsi="Aptos" w:cs="Calibri"/>
          <w:sz w:val="22"/>
          <w:szCs w:val="22"/>
        </w:rPr>
        <w:t xml:space="preserve">Equal </w:t>
      </w:r>
      <w:r w:rsidR="00D54E9F" w:rsidRPr="00D54E9F">
        <w:rPr>
          <w:rFonts w:ascii="Aptos" w:hAnsi="Aptos" w:cs="Calibri"/>
          <w:sz w:val="22"/>
          <w:szCs w:val="22"/>
        </w:rPr>
        <w:t>o</w:t>
      </w:r>
      <w:r w:rsidRPr="00D54E9F">
        <w:rPr>
          <w:rFonts w:ascii="Aptos" w:hAnsi="Aptos" w:cs="Calibri"/>
          <w:sz w:val="22"/>
          <w:szCs w:val="22"/>
        </w:rPr>
        <w:t xml:space="preserve">pportunities </w:t>
      </w:r>
      <w:r w:rsidR="00D54E9F" w:rsidRPr="00D54E9F">
        <w:rPr>
          <w:rFonts w:ascii="Aptos" w:hAnsi="Aptos" w:cs="Calibri"/>
          <w:sz w:val="22"/>
          <w:szCs w:val="22"/>
        </w:rPr>
        <w:t>in</w:t>
      </w:r>
      <w:r w:rsidRPr="00D54E9F">
        <w:rPr>
          <w:rFonts w:ascii="Aptos" w:hAnsi="Aptos" w:cs="Calibri"/>
          <w:sz w:val="22"/>
          <w:szCs w:val="22"/>
        </w:rPr>
        <w:t xml:space="preserve"> healthy eating</w:t>
      </w:r>
    </w:p>
    <w:p w14:paraId="7FA1EBEB" w14:textId="72B761C3" w:rsidR="000A7012" w:rsidRPr="00D54E9F" w:rsidRDefault="00D54E9F" w:rsidP="00D54E9F">
      <w:pPr>
        <w:pStyle w:val="ListParagraph"/>
        <w:numPr>
          <w:ilvl w:val="0"/>
          <w:numId w:val="35"/>
        </w:numPr>
        <w:jc w:val="both"/>
        <w:rPr>
          <w:rFonts w:ascii="Aptos" w:hAnsi="Aptos" w:cs="Calibri"/>
          <w:sz w:val="22"/>
          <w:szCs w:val="22"/>
        </w:rPr>
      </w:pPr>
      <w:r w:rsidRPr="00D54E9F">
        <w:rPr>
          <w:rFonts w:ascii="Aptos" w:hAnsi="Aptos" w:cs="Calibri"/>
          <w:sz w:val="22"/>
          <w:szCs w:val="22"/>
        </w:rPr>
        <w:t>R</w:t>
      </w:r>
      <w:r w:rsidR="000A7012" w:rsidRPr="00D54E9F">
        <w:rPr>
          <w:rFonts w:ascii="Aptos" w:hAnsi="Aptos" w:cs="Calibri"/>
          <w:sz w:val="22"/>
          <w:szCs w:val="22"/>
        </w:rPr>
        <w:t>ecognise the value of the individual and strive to provide equal access of opportunity for all Food and nutrition is taught at an appropriate level throughout each early year’s stage</w:t>
      </w:r>
    </w:p>
    <w:p w14:paraId="7429DF6E" w14:textId="4E019F5A" w:rsidR="00F67C5C" w:rsidRPr="00D54E9F" w:rsidRDefault="00F67C5C" w:rsidP="00D54E9F">
      <w:pPr>
        <w:pStyle w:val="ListParagraph"/>
        <w:numPr>
          <w:ilvl w:val="0"/>
          <w:numId w:val="35"/>
        </w:numPr>
        <w:jc w:val="both"/>
        <w:rPr>
          <w:rFonts w:ascii="Aptos" w:hAnsi="Aptos" w:cs="Calibri"/>
          <w:sz w:val="22"/>
          <w:szCs w:val="22"/>
        </w:rPr>
      </w:pPr>
      <w:r w:rsidRPr="00D54E9F">
        <w:rPr>
          <w:rFonts w:ascii="Aptos" w:hAnsi="Aptos" w:cs="Calibri"/>
          <w:sz w:val="22"/>
          <w:szCs w:val="22"/>
        </w:rPr>
        <w:t xml:space="preserve">Aspects of healthy eating work are evaluated through activities, which have been built into the </w:t>
      </w:r>
      <w:r w:rsidR="00D54E9F" w:rsidRPr="00D54E9F">
        <w:rPr>
          <w:rFonts w:ascii="Aptos" w:hAnsi="Aptos" w:cs="Calibri"/>
          <w:sz w:val="22"/>
          <w:szCs w:val="22"/>
        </w:rPr>
        <w:t>curriculum</w:t>
      </w:r>
      <w:r w:rsidRPr="00D54E9F">
        <w:rPr>
          <w:rFonts w:ascii="Aptos" w:hAnsi="Aptos" w:cs="Calibri"/>
          <w:sz w:val="22"/>
          <w:szCs w:val="22"/>
        </w:rPr>
        <w:t xml:space="preserve"> </w:t>
      </w:r>
      <w:r w:rsidR="00D54E9F" w:rsidRPr="00D54E9F">
        <w:rPr>
          <w:rFonts w:ascii="Aptos" w:hAnsi="Aptos" w:cs="Calibri"/>
          <w:sz w:val="22"/>
          <w:szCs w:val="22"/>
        </w:rPr>
        <w:t>model</w:t>
      </w:r>
      <w:r w:rsidRPr="00D54E9F">
        <w:rPr>
          <w:rFonts w:ascii="Aptos" w:hAnsi="Aptos" w:cs="Calibri"/>
          <w:sz w:val="22"/>
          <w:szCs w:val="22"/>
        </w:rPr>
        <w:t xml:space="preserve">, as part of the </w:t>
      </w:r>
      <w:r w:rsidR="00D54E9F" w:rsidRPr="00D54E9F">
        <w:rPr>
          <w:rFonts w:ascii="Aptos" w:hAnsi="Aptos" w:cs="Calibri"/>
          <w:sz w:val="22"/>
          <w:szCs w:val="22"/>
        </w:rPr>
        <w:t>delivery timetable</w:t>
      </w:r>
      <w:r w:rsidRPr="00D54E9F">
        <w:rPr>
          <w:rFonts w:ascii="Aptos" w:hAnsi="Aptos" w:cs="Calibri"/>
          <w:sz w:val="22"/>
          <w:szCs w:val="22"/>
        </w:rPr>
        <w:t xml:space="preserve"> to meet the needs of each child.</w:t>
      </w:r>
    </w:p>
    <w:p w14:paraId="2CA297B1" w14:textId="77777777" w:rsidR="006549E3" w:rsidRDefault="006549E3" w:rsidP="004C4091">
      <w:pPr>
        <w:rPr>
          <w:rFonts w:ascii="Aptos" w:hAnsi="Aptos" w:cs="Calibri"/>
          <w:sz w:val="22"/>
          <w:szCs w:val="22"/>
        </w:rPr>
      </w:pPr>
    </w:p>
    <w:p w14:paraId="0C98DEB7" w14:textId="0C2C5FE0" w:rsidR="006549E3" w:rsidRPr="00766F4B" w:rsidRDefault="006549E3" w:rsidP="004C4091">
      <w:pPr>
        <w:rPr>
          <w:rFonts w:ascii="Aptos" w:hAnsi="Aptos" w:cs="Calibri"/>
          <w:b/>
          <w:bCs/>
          <w:sz w:val="22"/>
          <w:szCs w:val="22"/>
        </w:rPr>
      </w:pPr>
      <w:r w:rsidRPr="33154B1B">
        <w:rPr>
          <w:rFonts w:ascii="Aptos" w:hAnsi="Aptos" w:cs="Calibri"/>
          <w:b/>
          <w:bCs/>
          <w:sz w:val="22"/>
          <w:szCs w:val="22"/>
        </w:rPr>
        <w:t>Supporting oral health</w:t>
      </w:r>
      <w:r w:rsidR="00766F4B" w:rsidRPr="33154B1B">
        <w:rPr>
          <w:rFonts w:ascii="Aptos" w:hAnsi="Aptos" w:cs="Calibri"/>
          <w:b/>
          <w:bCs/>
          <w:sz w:val="22"/>
          <w:szCs w:val="22"/>
        </w:rPr>
        <w:t xml:space="preserve"> within the EYFS Early Years Statutory Framework 202</w:t>
      </w:r>
      <w:r w:rsidR="1EE2B506" w:rsidRPr="33154B1B">
        <w:rPr>
          <w:rFonts w:ascii="Aptos" w:hAnsi="Aptos" w:cs="Calibri"/>
          <w:b/>
          <w:bCs/>
          <w:sz w:val="22"/>
          <w:szCs w:val="22"/>
        </w:rPr>
        <w:t>5</w:t>
      </w:r>
    </w:p>
    <w:p w14:paraId="1EADC323" w14:textId="64AF9F19" w:rsidR="00E754D9" w:rsidRPr="00E754D9" w:rsidRDefault="00E754D9" w:rsidP="00E754D9">
      <w:pPr>
        <w:rPr>
          <w:rFonts w:ascii="Aptos" w:hAnsi="Aptos" w:cs="Calibri"/>
          <w:sz w:val="22"/>
          <w:szCs w:val="22"/>
        </w:rPr>
      </w:pPr>
      <w:r w:rsidRPr="33154B1B">
        <w:rPr>
          <w:rFonts w:ascii="Aptos" w:hAnsi="Aptos" w:cs="Calibri"/>
          <w:sz w:val="22"/>
          <w:szCs w:val="22"/>
        </w:rPr>
        <w:t>The EYFS framework</w:t>
      </w:r>
      <w:r w:rsidR="00766F4B" w:rsidRPr="33154B1B">
        <w:rPr>
          <w:rFonts w:ascii="Aptos" w:hAnsi="Aptos" w:cs="Calibri"/>
          <w:sz w:val="22"/>
          <w:szCs w:val="22"/>
        </w:rPr>
        <w:t xml:space="preserve"> 202</w:t>
      </w:r>
      <w:r w:rsidR="290D481B" w:rsidRPr="33154B1B">
        <w:rPr>
          <w:rFonts w:ascii="Aptos" w:hAnsi="Aptos" w:cs="Calibri"/>
          <w:sz w:val="22"/>
          <w:szCs w:val="22"/>
        </w:rPr>
        <w:t>5</w:t>
      </w:r>
      <w:r w:rsidRPr="33154B1B">
        <w:rPr>
          <w:rFonts w:ascii="Aptos" w:hAnsi="Aptos" w:cs="Calibri"/>
          <w:sz w:val="22"/>
          <w:szCs w:val="22"/>
        </w:rPr>
        <w:t xml:space="preserve"> states that </w:t>
      </w:r>
      <w:r w:rsidR="00766F4B" w:rsidRPr="33154B1B">
        <w:rPr>
          <w:rFonts w:ascii="Aptos" w:hAnsi="Aptos" w:cs="Calibri"/>
          <w:sz w:val="22"/>
          <w:szCs w:val="22"/>
        </w:rPr>
        <w:t>we</w:t>
      </w:r>
      <w:r w:rsidRPr="33154B1B">
        <w:rPr>
          <w:rFonts w:ascii="Aptos" w:hAnsi="Aptos" w:cs="Calibri"/>
          <w:sz w:val="22"/>
          <w:szCs w:val="22"/>
        </w:rPr>
        <w:t xml:space="preserve"> must promote good oral health of children who attend </w:t>
      </w:r>
      <w:r w:rsidR="002E1099" w:rsidRPr="33154B1B">
        <w:rPr>
          <w:rFonts w:ascii="Aptos" w:hAnsi="Aptos" w:cs="Calibri"/>
          <w:sz w:val="22"/>
          <w:szCs w:val="22"/>
        </w:rPr>
        <w:t xml:space="preserve">early years settings such as wrapround care. </w:t>
      </w:r>
    </w:p>
    <w:p w14:paraId="62D091F5" w14:textId="14FCF4CF" w:rsidR="00DB553C" w:rsidRDefault="00DB553C" w:rsidP="00E754D9">
      <w:pPr>
        <w:rPr>
          <w:rFonts w:ascii="Aptos" w:hAnsi="Aptos" w:cs="Calibri"/>
          <w:sz w:val="22"/>
          <w:szCs w:val="22"/>
        </w:rPr>
      </w:pPr>
      <w:r>
        <w:rPr>
          <w:rFonts w:ascii="Aptos" w:hAnsi="Aptos" w:cs="Calibri"/>
          <w:sz w:val="22"/>
          <w:szCs w:val="22"/>
        </w:rPr>
        <w:t>Supporting o</w:t>
      </w:r>
      <w:r w:rsidR="00E754D9" w:rsidRPr="00E754D9">
        <w:rPr>
          <w:rFonts w:ascii="Aptos" w:hAnsi="Aptos" w:cs="Calibri"/>
          <w:sz w:val="22"/>
          <w:szCs w:val="22"/>
        </w:rPr>
        <w:t xml:space="preserve">ral health is </w:t>
      </w:r>
      <w:r>
        <w:rPr>
          <w:rFonts w:ascii="Aptos" w:hAnsi="Aptos" w:cs="Calibri"/>
          <w:sz w:val="22"/>
          <w:szCs w:val="22"/>
        </w:rPr>
        <w:t>a vital component of our food and drink offer as we cover important topics such as</w:t>
      </w:r>
      <w:r w:rsidR="005F562D">
        <w:rPr>
          <w:rFonts w:ascii="Aptos" w:hAnsi="Aptos" w:cs="Calibri"/>
          <w:sz w:val="22"/>
          <w:szCs w:val="22"/>
        </w:rPr>
        <w:t>:</w:t>
      </w:r>
    </w:p>
    <w:p w14:paraId="5ED370A0" w14:textId="77777777" w:rsidR="005F562D" w:rsidRDefault="005F562D" w:rsidP="005F562D">
      <w:pPr>
        <w:numPr>
          <w:ilvl w:val="0"/>
          <w:numId w:val="36"/>
        </w:numPr>
        <w:rPr>
          <w:rFonts w:ascii="Aptos" w:hAnsi="Aptos" w:cs="Calibri"/>
          <w:sz w:val="22"/>
          <w:szCs w:val="22"/>
        </w:rPr>
      </w:pPr>
      <w:r w:rsidRPr="00E804AC">
        <w:rPr>
          <w:rFonts w:ascii="Aptos" w:hAnsi="Aptos" w:cs="Calibri"/>
          <w:sz w:val="22"/>
          <w:szCs w:val="22"/>
        </w:rPr>
        <w:t>visiting the dentist and brushing teeth</w:t>
      </w:r>
    </w:p>
    <w:p w14:paraId="76C3C5BA" w14:textId="506DD5A2" w:rsidR="005F562D" w:rsidRPr="00E804AC" w:rsidRDefault="005F562D" w:rsidP="005F562D">
      <w:pPr>
        <w:numPr>
          <w:ilvl w:val="0"/>
          <w:numId w:val="36"/>
        </w:numPr>
        <w:rPr>
          <w:rFonts w:ascii="Aptos" w:hAnsi="Aptos" w:cs="Calibri"/>
          <w:sz w:val="22"/>
          <w:szCs w:val="22"/>
        </w:rPr>
      </w:pPr>
      <w:r w:rsidRPr="005F562D">
        <w:rPr>
          <w:rFonts w:ascii="Aptos" w:hAnsi="Aptos" w:cs="Calibri"/>
          <w:sz w:val="22"/>
          <w:szCs w:val="22"/>
        </w:rPr>
        <w:t xml:space="preserve">discuss </w:t>
      </w:r>
      <w:r w:rsidRPr="00E804AC">
        <w:rPr>
          <w:rFonts w:ascii="Aptos" w:hAnsi="Aptos" w:cs="Calibri"/>
          <w:sz w:val="22"/>
          <w:szCs w:val="22"/>
        </w:rPr>
        <w:t>foods and drinks that do not help to grow healthy, strong teeth</w:t>
      </w:r>
    </w:p>
    <w:p w14:paraId="4FB4E7FE" w14:textId="379D2FDF" w:rsidR="00E754D9" w:rsidRPr="00E754D9" w:rsidRDefault="005F562D" w:rsidP="005F562D">
      <w:pPr>
        <w:numPr>
          <w:ilvl w:val="0"/>
          <w:numId w:val="36"/>
        </w:numPr>
        <w:rPr>
          <w:rFonts w:ascii="Aptos" w:hAnsi="Aptos" w:cs="Calibri"/>
          <w:sz w:val="22"/>
          <w:szCs w:val="22"/>
        </w:rPr>
      </w:pPr>
      <w:r w:rsidRPr="00E804AC">
        <w:rPr>
          <w:rFonts w:ascii="Aptos" w:hAnsi="Aptos" w:cs="Calibri"/>
          <w:sz w:val="22"/>
          <w:szCs w:val="22"/>
        </w:rPr>
        <w:t>promote conversations</w:t>
      </w:r>
      <w:r>
        <w:rPr>
          <w:rFonts w:ascii="Aptos" w:hAnsi="Aptos" w:cs="Calibri"/>
          <w:sz w:val="22"/>
          <w:szCs w:val="22"/>
        </w:rPr>
        <w:t xml:space="preserve"> to </w:t>
      </w:r>
      <w:r w:rsidR="00E754D9" w:rsidRPr="00E754D9">
        <w:rPr>
          <w:rFonts w:ascii="Aptos" w:hAnsi="Aptos" w:cs="Calibri"/>
          <w:sz w:val="22"/>
          <w:szCs w:val="22"/>
        </w:rPr>
        <w:t>support speech and language development</w:t>
      </w:r>
    </w:p>
    <w:p w14:paraId="6A34E598" w14:textId="5E25C61E" w:rsidR="00E754D9" w:rsidRPr="00E754D9" w:rsidRDefault="005F562D" w:rsidP="00E754D9">
      <w:pPr>
        <w:numPr>
          <w:ilvl w:val="0"/>
          <w:numId w:val="36"/>
        </w:numPr>
        <w:rPr>
          <w:rFonts w:ascii="Aptos" w:hAnsi="Aptos" w:cs="Calibri"/>
          <w:sz w:val="22"/>
          <w:szCs w:val="22"/>
        </w:rPr>
      </w:pPr>
      <w:r>
        <w:rPr>
          <w:rFonts w:ascii="Aptos" w:hAnsi="Aptos" w:cs="Calibri"/>
          <w:sz w:val="22"/>
          <w:szCs w:val="22"/>
        </w:rPr>
        <w:t xml:space="preserve">share </w:t>
      </w:r>
      <w:r w:rsidR="009B7B3C">
        <w:rPr>
          <w:rFonts w:ascii="Aptos" w:hAnsi="Aptos" w:cs="Calibri"/>
          <w:sz w:val="22"/>
          <w:szCs w:val="22"/>
        </w:rPr>
        <w:t>stories and visuals to encourage children to explore further how they can look after their teeth.</w:t>
      </w:r>
    </w:p>
    <w:p w14:paraId="11536AB6" w14:textId="3C9CC6B4" w:rsidR="00E804AC" w:rsidRPr="00E804AC" w:rsidRDefault="00E804AC" w:rsidP="00E804AC">
      <w:pPr>
        <w:rPr>
          <w:rFonts w:ascii="Aptos" w:hAnsi="Aptos" w:cs="Calibri"/>
          <w:sz w:val="22"/>
          <w:szCs w:val="22"/>
        </w:rPr>
      </w:pPr>
    </w:p>
    <w:p w14:paraId="48317A9E" w14:textId="3B7A4A3C" w:rsidR="00E804AC" w:rsidRPr="00E804AC" w:rsidRDefault="009B7B3C" w:rsidP="00E804AC">
      <w:pPr>
        <w:rPr>
          <w:rFonts w:ascii="Aptos" w:hAnsi="Aptos" w:cs="Calibri"/>
          <w:sz w:val="22"/>
          <w:szCs w:val="22"/>
        </w:rPr>
      </w:pPr>
      <w:r w:rsidRPr="33154B1B">
        <w:rPr>
          <w:rFonts w:ascii="Aptos" w:hAnsi="Aptos" w:cs="Calibri"/>
          <w:sz w:val="22"/>
          <w:szCs w:val="22"/>
        </w:rPr>
        <w:t xml:space="preserve">Where possible, we also speak with our </w:t>
      </w:r>
      <w:r w:rsidR="00E804AC" w:rsidRPr="33154B1B">
        <w:rPr>
          <w:rFonts w:ascii="Aptos" w:hAnsi="Aptos" w:cs="Calibri"/>
          <w:sz w:val="22"/>
          <w:szCs w:val="22"/>
        </w:rPr>
        <w:t xml:space="preserve">local </w:t>
      </w:r>
      <w:r w:rsidR="52069F1C" w:rsidRPr="33154B1B">
        <w:rPr>
          <w:rFonts w:ascii="Aptos" w:hAnsi="Aptos" w:cs="Calibri"/>
          <w:sz w:val="22"/>
          <w:szCs w:val="22"/>
        </w:rPr>
        <w:t>authority to</w:t>
      </w:r>
      <w:r w:rsidR="00E804AC" w:rsidRPr="33154B1B">
        <w:rPr>
          <w:rFonts w:ascii="Aptos" w:hAnsi="Aptos" w:cs="Calibri"/>
          <w:sz w:val="22"/>
          <w:szCs w:val="22"/>
        </w:rPr>
        <w:t xml:space="preserve"> see what may be on offer in </w:t>
      </w:r>
      <w:r w:rsidRPr="33154B1B">
        <w:rPr>
          <w:rFonts w:ascii="Aptos" w:hAnsi="Aptos" w:cs="Calibri"/>
          <w:sz w:val="22"/>
          <w:szCs w:val="22"/>
        </w:rPr>
        <w:t>our</w:t>
      </w:r>
      <w:r w:rsidR="00E804AC" w:rsidRPr="33154B1B">
        <w:rPr>
          <w:rFonts w:ascii="Aptos" w:hAnsi="Aptos" w:cs="Calibri"/>
          <w:sz w:val="22"/>
          <w:szCs w:val="22"/>
        </w:rPr>
        <w:t xml:space="preserve"> local area</w:t>
      </w:r>
      <w:r w:rsidRPr="33154B1B">
        <w:rPr>
          <w:rFonts w:ascii="Aptos" w:hAnsi="Aptos" w:cs="Calibri"/>
          <w:sz w:val="22"/>
          <w:szCs w:val="22"/>
        </w:rPr>
        <w:t xml:space="preserve"> to help promote good health and hygiene</w:t>
      </w:r>
      <w:r w:rsidR="00E804AC" w:rsidRPr="33154B1B">
        <w:rPr>
          <w:rFonts w:ascii="Aptos" w:hAnsi="Aptos" w:cs="Calibri"/>
          <w:sz w:val="22"/>
          <w:szCs w:val="22"/>
        </w:rPr>
        <w:t>.</w:t>
      </w:r>
    </w:p>
    <w:p w14:paraId="7234440D" w14:textId="77777777" w:rsidR="009B7B3C" w:rsidRDefault="009B7B3C" w:rsidP="00766F4B">
      <w:pPr>
        <w:rPr>
          <w:rFonts w:ascii="Aptos" w:hAnsi="Aptos" w:cs="Calibri"/>
          <w:b/>
          <w:bCs/>
          <w:sz w:val="22"/>
          <w:szCs w:val="22"/>
        </w:rPr>
      </w:pPr>
    </w:p>
    <w:p w14:paraId="23C20F8A" w14:textId="77777777" w:rsidR="009B7B3C" w:rsidRDefault="009B7B3C" w:rsidP="00766F4B">
      <w:pPr>
        <w:rPr>
          <w:rFonts w:ascii="Aptos" w:hAnsi="Aptos" w:cs="Calibri"/>
          <w:b/>
          <w:bCs/>
          <w:sz w:val="22"/>
          <w:szCs w:val="22"/>
        </w:rPr>
      </w:pPr>
    </w:p>
    <w:p w14:paraId="787F23C6" w14:textId="77777777" w:rsidR="009B7B3C" w:rsidRDefault="009B7B3C" w:rsidP="00766F4B">
      <w:pPr>
        <w:rPr>
          <w:rFonts w:ascii="Aptos" w:hAnsi="Aptos" w:cs="Calibri"/>
          <w:b/>
          <w:bCs/>
          <w:sz w:val="22"/>
          <w:szCs w:val="22"/>
        </w:rPr>
      </w:pPr>
    </w:p>
    <w:p w14:paraId="05229E01" w14:textId="33902185" w:rsidR="00766F4B" w:rsidRPr="00766F4B" w:rsidRDefault="00766F4B" w:rsidP="00766F4B">
      <w:pPr>
        <w:rPr>
          <w:rFonts w:ascii="Aptos" w:hAnsi="Aptos" w:cs="Calibri"/>
          <w:b/>
          <w:bCs/>
          <w:sz w:val="22"/>
          <w:szCs w:val="22"/>
        </w:rPr>
      </w:pPr>
      <w:r w:rsidRPr="00766F4B">
        <w:rPr>
          <w:rFonts w:ascii="Aptos" w:hAnsi="Aptos" w:cs="Calibri"/>
          <w:b/>
          <w:bCs/>
          <w:sz w:val="22"/>
          <w:szCs w:val="22"/>
        </w:rPr>
        <w:lastRenderedPageBreak/>
        <w:t>Promoting good oral health at home</w:t>
      </w:r>
      <w:r w:rsidR="009B7B3C">
        <w:rPr>
          <w:rFonts w:ascii="Aptos" w:hAnsi="Aptos" w:cs="Calibri"/>
          <w:b/>
          <w:bCs/>
          <w:sz w:val="22"/>
          <w:szCs w:val="22"/>
        </w:rPr>
        <w:t xml:space="preserve"> with families</w:t>
      </w:r>
      <w:r w:rsidR="00D31E88">
        <w:rPr>
          <w:rFonts w:ascii="Aptos" w:hAnsi="Aptos" w:cs="Calibri"/>
          <w:b/>
          <w:bCs/>
          <w:sz w:val="22"/>
          <w:szCs w:val="22"/>
        </w:rPr>
        <w:t xml:space="preserve"> at </w:t>
      </w:r>
      <w:r w:rsidR="008E5982">
        <w:rPr>
          <w:rFonts w:ascii="Aptos" w:hAnsi="Aptos" w:cs="Calibri"/>
          <w:b/>
          <w:bCs/>
          <w:sz w:val="22"/>
          <w:szCs w:val="22"/>
        </w:rPr>
        <w:t>Woodpeckers/Solent Sports</w:t>
      </w:r>
    </w:p>
    <w:p w14:paraId="2BAE97BD" w14:textId="79CAD46F" w:rsidR="009B7B3C" w:rsidRPr="00766F4B" w:rsidRDefault="00766F4B" w:rsidP="009B7B3C">
      <w:pPr>
        <w:rPr>
          <w:rFonts w:ascii="Aptos" w:hAnsi="Aptos" w:cs="Calibri"/>
          <w:sz w:val="22"/>
          <w:szCs w:val="22"/>
        </w:rPr>
      </w:pPr>
      <w:r w:rsidRPr="00766F4B">
        <w:rPr>
          <w:rFonts w:ascii="Aptos" w:hAnsi="Aptos" w:cs="Calibri"/>
          <w:sz w:val="22"/>
          <w:szCs w:val="22"/>
        </w:rPr>
        <w:t xml:space="preserve">There are </w:t>
      </w:r>
      <w:proofErr w:type="gramStart"/>
      <w:r w:rsidRPr="00766F4B">
        <w:rPr>
          <w:rFonts w:ascii="Aptos" w:hAnsi="Aptos" w:cs="Calibri"/>
          <w:sz w:val="22"/>
          <w:szCs w:val="22"/>
        </w:rPr>
        <w:t>a number of</w:t>
      </w:r>
      <w:proofErr w:type="gramEnd"/>
      <w:r w:rsidRPr="00766F4B">
        <w:rPr>
          <w:rFonts w:ascii="Aptos" w:hAnsi="Aptos" w:cs="Calibri"/>
          <w:sz w:val="22"/>
          <w:szCs w:val="22"/>
        </w:rPr>
        <w:t xml:space="preserve"> ways </w:t>
      </w:r>
      <w:r w:rsidR="009B7B3C">
        <w:rPr>
          <w:rFonts w:ascii="Aptos" w:hAnsi="Aptos" w:cs="Calibri"/>
          <w:sz w:val="22"/>
          <w:szCs w:val="22"/>
        </w:rPr>
        <w:t>that we help</w:t>
      </w:r>
      <w:r w:rsidRPr="00766F4B">
        <w:rPr>
          <w:rFonts w:ascii="Aptos" w:hAnsi="Aptos" w:cs="Calibri"/>
          <w:sz w:val="22"/>
          <w:szCs w:val="22"/>
        </w:rPr>
        <w:t xml:space="preserve"> parents and carers promote good oral health at home</w:t>
      </w:r>
      <w:r w:rsidR="009B7B3C">
        <w:rPr>
          <w:rFonts w:ascii="Aptos" w:hAnsi="Aptos" w:cs="Calibri"/>
          <w:sz w:val="22"/>
          <w:szCs w:val="22"/>
        </w:rPr>
        <w:t xml:space="preserve"> during wraparound care. </w:t>
      </w:r>
    </w:p>
    <w:p w14:paraId="2653C967" w14:textId="3B38D465" w:rsidR="00766F4B" w:rsidRPr="00766F4B" w:rsidRDefault="009B7B3C" w:rsidP="00766F4B">
      <w:pPr>
        <w:rPr>
          <w:rFonts w:ascii="Aptos" w:hAnsi="Aptos" w:cs="Calibri"/>
          <w:sz w:val="22"/>
          <w:szCs w:val="22"/>
        </w:rPr>
      </w:pPr>
      <w:r>
        <w:rPr>
          <w:rFonts w:ascii="Aptos" w:hAnsi="Aptos" w:cs="Calibri"/>
          <w:sz w:val="22"/>
          <w:szCs w:val="22"/>
        </w:rPr>
        <w:t xml:space="preserve">We achieve this by: </w:t>
      </w:r>
    </w:p>
    <w:p w14:paraId="77624AF5" w14:textId="1C0B4D49" w:rsidR="00766F4B" w:rsidRPr="00766F4B" w:rsidRDefault="00766F4B" w:rsidP="00766F4B">
      <w:pPr>
        <w:numPr>
          <w:ilvl w:val="0"/>
          <w:numId w:val="39"/>
        </w:numPr>
        <w:rPr>
          <w:rFonts w:ascii="Aptos" w:hAnsi="Aptos" w:cs="Calibri"/>
          <w:sz w:val="22"/>
          <w:szCs w:val="22"/>
        </w:rPr>
      </w:pPr>
      <w:r w:rsidRPr="00766F4B">
        <w:rPr>
          <w:rFonts w:ascii="Aptos" w:hAnsi="Aptos" w:cs="Calibri"/>
          <w:sz w:val="22"/>
          <w:szCs w:val="22"/>
        </w:rPr>
        <w:t xml:space="preserve">displaying </w:t>
      </w:r>
      <w:r w:rsidR="009B7B3C">
        <w:rPr>
          <w:rFonts w:ascii="Aptos" w:hAnsi="Aptos" w:cs="Calibri"/>
          <w:sz w:val="22"/>
          <w:szCs w:val="22"/>
        </w:rPr>
        <w:t>posters</w:t>
      </w:r>
      <w:r w:rsidRPr="00766F4B">
        <w:rPr>
          <w:rFonts w:ascii="Aptos" w:hAnsi="Aptos" w:cs="Calibri"/>
          <w:sz w:val="22"/>
          <w:szCs w:val="22"/>
        </w:rPr>
        <w:t xml:space="preserve"> in the entryways to </w:t>
      </w:r>
      <w:r w:rsidR="009B7B3C">
        <w:rPr>
          <w:rFonts w:ascii="Aptos" w:hAnsi="Aptos" w:cs="Calibri"/>
          <w:sz w:val="22"/>
          <w:szCs w:val="22"/>
        </w:rPr>
        <w:t>our</w:t>
      </w:r>
      <w:r w:rsidRPr="00766F4B">
        <w:rPr>
          <w:rFonts w:ascii="Aptos" w:hAnsi="Aptos" w:cs="Calibri"/>
          <w:sz w:val="22"/>
          <w:szCs w:val="22"/>
        </w:rPr>
        <w:t xml:space="preserve"> </w:t>
      </w:r>
      <w:r w:rsidR="009B7B3C">
        <w:rPr>
          <w:rFonts w:ascii="Aptos" w:hAnsi="Aptos" w:cs="Calibri"/>
          <w:sz w:val="22"/>
          <w:szCs w:val="22"/>
        </w:rPr>
        <w:t>sites</w:t>
      </w:r>
    </w:p>
    <w:p w14:paraId="3DEF9A81" w14:textId="77777777" w:rsidR="009B7B3C" w:rsidRDefault="00766F4B" w:rsidP="004C4091">
      <w:pPr>
        <w:numPr>
          <w:ilvl w:val="0"/>
          <w:numId w:val="39"/>
        </w:numPr>
        <w:rPr>
          <w:rFonts w:ascii="Aptos" w:hAnsi="Aptos" w:cs="Calibri"/>
          <w:sz w:val="22"/>
          <w:szCs w:val="22"/>
        </w:rPr>
      </w:pPr>
      <w:r w:rsidRPr="00766F4B">
        <w:rPr>
          <w:rFonts w:ascii="Aptos" w:hAnsi="Aptos" w:cs="Calibri"/>
          <w:sz w:val="22"/>
          <w:szCs w:val="22"/>
        </w:rPr>
        <w:t>hand</w:t>
      </w:r>
      <w:r w:rsidR="009B7B3C">
        <w:rPr>
          <w:rFonts w:ascii="Aptos" w:hAnsi="Aptos" w:cs="Calibri"/>
          <w:sz w:val="22"/>
          <w:szCs w:val="22"/>
        </w:rPr>
        <w:t xml:space="preserve"> </w:t>
      </w:r>
      <w:r w:rsidRPr="00766F4B">
        <w:rPr>
          <w:rFonts w:ascii="Aptos" w:hAnsi="Aptos" w:cs="Calibri"/>
          <w:sz w:val="22"/>
          <w:szCs w:val="22"/>
        </w:rPr>
        <w:t xml:space="preserve">out </w:t>
      </w:r>
      <w:r w:rsidR="009B7B3C">
        <w:rPr>
          <w:rFonts w:ascii="Aptos" w:hAnsi="Aptos" w:cs="Calibri"/>
          <w:sz w:val="22"/>
          <w:szCs w:val="22"/>
        </w:rPr>
        <w:t>leaflets at the start</w:t>
      </w:r>
      <w:r w:rsidRPr="00766F4B">
        <w:rPr>
          <w:rFonts w:ascii="Aptos" w:hAnsi="Aptos" w:cs="Calibri"/>
          <w:sz w:val="22"/>
          <w:szCs w:val="22"/>
        </w:rPr>
        <w:t xml:space="preserve"> </w:t>
      </w:r>
      <w:r w:rsidR="009B7B3C">
        <w:rPr>
          <w:rFonts w:ascii="Aptos" w:hAnsi="Aptos" w:cs="Calibri"/>
          <w:sz w:val="22"/>
          <w:szCs w:val="22"/>
        </w:rPr>
        <w:t>and</w:t>
      </w:r>
      <w:r w:rsidRPr="00766F4B">
        <w:rPr>
          <w:rFonts w:ascii="Aptos" w:hAnsi="Aptos" w:cs="Calibri"/>
          <w:sz w:val="22"/>
          <w:szCs w:val="22"/>
        </w:rPr>
        <w:t xml:space="preserve"> end of a session</w:t>
      </w:r>
    </w:p>
    <w:p w14:paraId="40AE5B07" w14:textId="5AB3B91F" w:rsidR="006549E3" w:rsidRPr="009B7B3C" w:rsidRDefault="009B7B3C" w:rsidP="004C4091">
      <w:pPr>
        <w:numPr>
          <w:ilvl w:val="0"/>
          <w:numId w:val="39"/>
        </w:numPr>
        <w:rPr>
          <w:rFonts w:ascii="Aptos" w:hAnsi="Aptos" w:cs="Calibri"/>
          <w:sz w:val="22"/>
          <w:szCs w:val="22"/>
        </w:rPr>
      </w:pPr>
      <w:r>
        <w:rPr>
          <w:rFonts w:ascii="Aptos" w:hAnsi="Aptos" w:cs="Calibri"/>
          <w:sz w:val="22"/>
          <w:szCs w:val="22"/>
        </w:rPr>
        <w:t>p</w:t>
      </w:r>
      <w:r w:rsidR="00F77589" w:rsidRPr="009B7B3C">
        <w:rPr>
          <w:rFonts w:ascii="Aptos" w:hAnsi="Aptos" w:cs="Calibri"/>
          <w:sz w:val="22"/>
          <w:szCs w:val="22"/>
        </w:rPr>
        <w:t xml:space="preserve">romoting overall wellbeing </w:t>
      </w:r>
      <w:r>
        <w:rPr>
          <w:rFonts w:ascii="Aptos" w:hAnsi="Aptos" w:cs="Calibri"/>
          <w:sz w:val="22"/>
          <w:szCs w:val="22"/>
        </w:rPr>
        <w:t xml:space="preserve">such as </w:t>
      </w:r>
      <w:r w:rsidR="00F60A4B">
        <w:rPr>
          <w:rFonts w:ascii="Aptos" w:hAnsi="Aptos" w:cs="Calibri"/>
          <w:sz w:val="22"/>
          <w:szCs w:val="22"/>
        </w:rPr>
        <w:t>sleeping well, the</w:t>
      </w:r>
      <w:r>
        <w:rPr>
          <w:rFonts w:ascii="Aptos" w:hAnsi="Aptos" w:cs="Calibri"/>
          <w:sz w:val="22"/>
          <w:szCs w:val="22"/>
        </w:rPr>
        <w:t xml:space="preserve"> importance for looking after children’s skin, </w:t>
      </w:r>
      <w:r w:rsidR="00F60A4B">
        <w:rPr>
          <w:rFonts w:ascii="Aptos" w:hAnsi="Aptos" w:cs="Calibri"/>
          <w:sz w:val="22"/>
          <w:szCs w:val="22"/>
        </w:rPr>
        <w:t xml:space="preserve">nails, </w:t>
      </w:r>
      <w:r>
        <w:rPr>
          <w:rFonts w:ascii="Aptos" w:hAnsi="Aptos" w:cs="Calibri"/>
          <w:sz w:val="22"/>
          <w:szCs w:val="22"/>
        </w:rPr>
        <w:t xml:space="preserve">hair, </w:t>
      </w:r>
      <w:r w:rsidR="00F60A4B">
        <w:rPr>
          <w:rFonts w:ascii="Aptos" w:hAnsi="Aptos" w:cs="Calibri"/>
          <w:sz w:val="22"/>
          <w:szCs w:val="22"/>
        </w:rPr>
        <w:t>remaining up to date with</w:t>
      </w:r>
      <w:r w:rsidR="00A42734">
        <w:rPr>
          <w:rFonts w:ascii="Aptos" w:hAnsi="Aptos" w:cs="Calibri"/>
          <w:sz w:val="22"/>
          <w:szCs w:val="22"/>
        </w:rPr>
        <w:t xml:space="preserve"> vaccinations, accessing the funded vitamin scheme. </w:t>
      </w:r>
    </w:p>
    <w:p w14:paraId="1FCC80B9" w14:textId="77777777" w:rsidR="00E04868" w:rsidRPr="004C4091" w:rsidRDefault="00E04868" w:rsidP="00E04868">
      <w:pPr>
        <w:rPr>
          <w:rFonts w:ascii="Aptos" w:hAnsi="Aptos" w:cs="Calibri"/>
          <w:sz w:val="22"/>
          <w:szCs w:val="22"/>
        </w:rPr>
      </w:pPr>
    </w:p>
    <w:p w14:paraId="03730869" w14:textId="1C375C29" w:rsidR="00E04868" w:rsidRPr="004C4091" w:rsidRDefault="00E04868" w:rsidP="00E04868">
      <w:pPr>
        <w:rPr>
          <w:rFonts w:ascii="Aptos" w:hAnsi="Aptos" w:cs="Calibri"/>
          <w:sz w:val="22"/>
          <w:szCs w:val="22"/>
        </w:rPr>
      </w:pPr>
      <w:r>
        <w:rPr>
          <w:rFonts w:ascii="Aptos" w:hAnsi="Aptos" w:cs="Calibri"/>
          <w:b/>
          <w:bCs/>
          <w:sz w:val="22"/>
          <w:szCs w:val="22"/>
        </w:rPr>
        <w:t>Our implementation</w:t>
      </w:r>
    </w:p>
    <w:p w14:paraId="62296D92" w14:textId="518ADF78" w:rsidR="00E04868" w:rsidRPr="0035158D" w:rsidRDefault="00E04868" w:rsidP="0035158D">
      <w:pPr>
        <w:pStyle w:val="ListParagraph"/>
        <w:numPr>
          <w:ilvl w:val="0"/>
          <w:numId w:val="41"/>
        </w:numPr>
        <w:rPr>
          <w:rFonts w:ascii="Aptos" w:hAnsi="Aptos" w:cs="Calibri"/>
          <w:sz w:val="22"/>
          <w:szCs w:val="22"/>
        </w:rPr>
      </w:pPr>
      <w:r w:rsidRPr="0035158D">
        <w:rPr>
          <w:rFonts w:ascii="Aptos" w:hAnsi="Aptos" w:cs="Calibri"/>
          <w:sz w:val="22"/>
          <w:szCs w:val="22"/>
        </w:rPr>
        <w:t xml:space="preserve">We regularly consult with parents to ensure that the information provided on the course booking is correct </w:t>
      </w:r>
      <w:r w:rsidR="0035158D" w:rsidRPr="0035158D">
        <w:rPr>
          <w:rFonts w:ascii="Aptos" w:hAnsi="Aptos" w:cs="Calibri"/>
          <w:sz w:val="22"/>
          <w:szCs w:val="22"/>
        </w:rPr>
        <w:t>in line</w:t>
      </w:r>
      <w:r w:rsidRPr="0035158D">
        <w:rPr>
          <w:rFonts w:ascii="Aptos" w:hAnsi="Aptos" w:cs="Calibri"/>
          <w:sz w:val="22"/>
          <w:szCs w:val="22"/>
        </w:rPr>
        <w:t xml:space="preserve"> with their children's dietary needs - including any allergies.</w:t>
      </w:r>
    </w:p>
    <w:p w14:paraId="3A133BD8" w14:textId="77777777" w:rsidR="00931B02" w:rsidRPr="0035158D" w:rsidRDefault="00E04868" w:rsidP="0035158D">
      <w:pPr>
        <w:pStyle w:val="ListParagraph"/>
        <w:numPr>
          <w:ilvl w:val="0"/>
          <w:numId w:val="41"/>
        </w:numPr>
        <w:rPr>
          <w:rFonts w:ascii="Aptos" w:hAnsi="Aptos" w:cs="Calibri"/>
          <w:sz w:val="22"/>
          <w:szCs w:val="22"/>
        </w:rPr>
      </w:pPr>
      <w:r w:rsidRPr="0035158D">
        <w:rPr>
          <w:rFonts w:ascii="Aptos" w:hAnsi="Aptos" w:cs="Calibri"/>
          <w:sz w:val="22"/>
          <w:szCs w:val="22"/>
        </w:rPr>
        <w:t xml:space="preserve">We display current information about individual children's dietary needs so that all staff and volunteers are fully informed about each child. We implement systems to ensure that children receive only food and drink which is consistent with their dietary needs and their parents' wishes. </w:t>
      </w:r>
    </w:p>
    <w:p w14:paraId="589F3FEF" w14:textId="77777777" w:rsidR="0035158D" w:rsidRDefault="00E04868" w:rsidP="00E04868">
      <w:pPr>
        <w:pStyle w:val="ListParagraph"/>
        <w:numPr>
          <w:ilvl w:val="0"/>
          <w:numId w:val="41"/>
        </w:numPr>
        <w:rPr>
          <w:rFonts w:ascii="Aptos" w:hAnsi="Aptos" w:cs="Calibri"/>
          <w:sz w:val="22"/>
          <w:szCs w:val="22"/>
        </w:rPr>
      </w:pPr>
      <w:r w:rsidRPr="0035158D">
        <w:rPr>
          <w:rFonts w:ascii="Aptos" w:hAnsi="Aptos" w:cs="Calibri"/>
          <w:sz w:val="22"/>
          <w:szCs w:val="22"/>
        </w:rPr>
        <w:t xml:space="preserve">We plan menus in advance, involving children and parents in the </w:t>
      </w:r>
      <w:r w:rsidR="0035158D" w:rsidRPr="0035158D">
        <w:rPr>
          <w:rFonts w:ascii="Aptos" w:hAnsi="Aptos" w:cs="Calibri"/>
          <w:sz w:val="22"/>
          <w:szCs w:val="22"/>
        </w:rPr>
        <w:t>creation</w:t>
      </w:r>
      <w:r w:rsidR="00931B02" w:rsidRPr="0035158D">
        <w:rPr>
          <w:rFonts w:ascii="Aptos" w:hAnsi="Aptos" w:cs="Calibri"/>
          <w:sz w:val="22"/>
          <w:szCs w:val="22"/>
        </w:rPr>
        <w:t xml:space="preserve"> of a nutritious and wholesome food offer</w:t>
      </w:r>
      <w:r w:rsidRPr="0035158D">
        <w:rPr>
          <w:rFonts w:ascii="Aptos" w:hAnsi="Aptos" w:cs="Calibri"/>
          <w:sz w:val="22"/>
          <w:szCs w:val="22"/>
        </w:rPr>
        <w:t>.</w:t>
      </w:r>
      <w:r w:rsidR="0035158D" w:rsidRPr="0035158D">
        <w:rPr>
          <w:rFonts w:ascii="Aptos" w:hAnsi="Aptos" w:cs="Calibri"/>
          <w:sz w:val="22"/>
          <w:szCs w:val="22"/>
        </w:rPr>
        <w:t xml:space="preserve"> </w:t>
      </w:r>
      <w:r w:rsidRPr="0035158D">
        <w:rPr>
          <w:rFonts w:ascii="Aptos" w:hAnsi="Aptos" w:cs="Calibri"/>
          <w:sz w:val="22"/>
          <w:szCs w:val="22"/>
        </w:rPr>
        <w:t>We</w:t>
      </w:r>
      <w:r w:rsidR="0035158D" w:rsidRPr="0035158D">
        <w:rPr>
          <w:rFonts w:ascii="Aptos" w:hAnsi="Aptos" w:cs="Calibri"/>
          <w:sz w:val="22"/>
          <w:szCs w:val="22"/>
        </w:rPr>
        <w:t xml:space="preserve"> always</w:t>
      </w:r>
      <w:r w:rsidRPr="0035158D">
        <w:rPr>
          <w:rFonts w:ascii="Aptos" w:hAnsi="Aptos" w:cs="Calibri"/>
          <w:sz w:val="22"/>
          <w:szCs w:val="22"/>
        </w:rPr>
        <w:t xml:space="preserve"> display the menus for the information of parents. </w:t>
      </w:r>
    </w:p>
    <w:p w14:paraId="13F315D5" w14:textId="77777777" w:rsidR="0052256B" w:rsidRDefault="00E04868" w:rsidP="00E04868">
      <w:pPr>
        <w:pStyle w:val="ListParagraph"/>
        <w:numPr>
          <w:ilvl w:val="0"/>
          <w:numId w:val="41"/>
        </w:numPr>
        <w:rPr>
          <w:rFonts w:ascii="Aptos" w:hAnsi="Aptos" w:cs="Calibri"/>
          <w:sz w:val="22"/>
          <w:szCs w:val="22"/>
        </w:rPr>
      </w:pPr>
      <w:r w:rsidRPr="0035158D">
        <w:rPr>
          <w:rFonts w:ascii="Aptos" w:hAnsi="Aptos" w:cs="Calibri"/>
          <w:sz w:val="22"/>
          <w:szCs w:val="22"/>
        </w:rPr>
        <w:t>We provide</w:t>
      </w:r>
      <w:r w:rsidR="0035158D">
        <w:rPr>
          <w:rFonts w:ascii="Aptos" w:hAnsi="Aptos" w:cs="Calibri"/>
          <w:sz w:val="22"/>
          <w:szCs w:val="22"/>
        </w:rPr>
        <w:t xml:space="preserve"> a</w:t>
      </w:r>
      <w:r w:rsidRPr="0035158D">
        <w:rPr>
          <w:rFonts w:ascii="Aptos" w:hAnsi="Aptos" w:cs="Calibri"/>
          <w:sz w:val="22"/>
          <w:szCs w:val="22"/>
        </w:rPr>
        <w:t xml:space="preserve"> </w:t>
      </w:r>
      <w:r w:rsidR="0035158D" w:rsidRPr="0035158D">
        <w:rPr>
          <w:rFonts w:ascii="Aptos" w:hAnsi="Aptos" w:cs="Calibri"/>
          <w:sz w:val="22"/>
          <w:szCs w:val="22"/>
        </w:rPr>
        <w:t>nourishing</w:t>
      </w:r>
      <w:r w:rsidR="0035158D">
        <w:rPr>
          <w:rFonts w:ascii="Aptos" w:hAnsi="Aptos" w:cs="Calibri"/>
          <w:sz w:val="22"/>
          <w:szCs w:val="22"/>
        </w:rPr>
        <w:t xml:space="preserve"> breakfast and </w:t>
      </w:r>
      <w:r w:rsidR="0052256B">
        <w:rPr>
          <w:rFonts w:ascii="Aptos" w:hAnsi="Aptos" w:cs="Calibri"/>
          <w:sz w:val="22"/>
          <w:szCs w:val="22"/>
        </w:rPr>
        <w:t xml:space="preserve">afterschool light meal, avoiding </w:t>
      </w:r>
      <w:r w:rsidRPr="0035158D">
        <w:rPr>
          <w:rFonts w:ascii="Aptos" w:hAnsi="Aptos" w:cs="Calibri"/>
          <w:sz w:val="22"/>
          <w:szCs w:val="22"/>
        </w:rPr>
        <w:t xml:space="preserve">large quantities of fat, sugar and salt and artificial additives, preservatives and colourings. </w:t>
      </w:r>
    </w:p>
    <w:p w14:paraId="670DD0E4" w14:textId="77777777" w:rsidR="0052256B" w:rsidRDefault="00E04868" w:rsidP="00E04868">
      <w:pPr>
        <w:pStyle w:val="ListParagraph"/>
        <w:numPr>
          <w:ilvl w:val="0"/>
          <w:numId w:val="41"/>
        </w:numPr>
        <w:rPr>
          <w:rFonts w:ascii="Aptos" w:hAnsi="Aptos" w:cs="Calibri"/>
          <w:sz w:val="22"/>
          <w:szCs w:val="22"/>
        </w:rPr>
      </w:pPr>
      <w:r w:rsidRPr="0035158D">
        <w:rPr>
          <w:rFonts w:ascii="Aptos" w:hAnsi="Aptos" w:cs="Calibri"/>
          <w:sz w:val="22"/>
          <w:szCs w:val="22"/>
        </w:rPr>
        <w:t xml:space="preserve">We include foods from a variety of cultural backgrounds, providing children with familiar foods and introducing them to new ones. </w:t>
      </w:r>
    </w:p>
    <w:p w14:paraId="009EE762" w14:textId="77777777" w:rsidR="00B956A5" w:rsidRDefault="00E04868" w:rsidP="00E04868">
      <w:pPr>
        <w:pStyle w:val="ListParagraph"/>
        <w:numPr>
          <w:ilvl w:val="0"/>
          <w:numId w:val="41"/>
        </w:numPr>
        <w:rPr>
          <w:rFonts w:ascii="Aptos" w:hAnsi="Aptos" w:cs="Calibri"/>
          <w:sz w:val="22"/>
          <w:szCs w:val="22"/>
        </w:rPr>
      </w:pPr>
      <w:r w:rsidRPr="0035158D">
        <w:rPr>
          <w:rFonts w:ascii="Aptos" w:hAnsi="Aptos" w:cs="Calibri"/>
          <w:sz w:val="22"/>
          <w:szCs w:val="22"/>
        </w:rPr>
        <w:t>Through discussion with parents and staff, we obtain information about the dietary rules of the religious groups to which children and their parents belong, and of vegetarians and vegans, and about food allergies.</w:t>
      </w:r>
    </w:p>
    <w:p w14:paraId="28AA61F8" w14:textId="77777777" w:rsidR="00B956A5" w:rsidRDefault="00E04868" w:rsidP="00E04868">
      <w:pPr>
        <w:pStyle w:val="ListParagraph"/>
        <w:numPr>
          <w:ilvl w:val="0"/>
          <w:numId w:val="41"/>
        </w:numPr>
        <w:rPr>
          <w:rFonts w:ascii="Aptos" w:hAnsi="Aptos" w:cs="Calibri"/>
          <w:sz w:val="22"/>
          <w:szCs w:val="22"/>
        </w:rPr>
      </w:pPr>
      <w:r w:rsidRPr="0035158D">
        <w:rPr>
          <w:rFonts w:ascii="Aptos" w:hAnsi="Aptos" w:cs="Calibri"/>
          <w:sz w:val="22"/>
          <w:szCs w:val="22"/>
        </w:rPr>
        <w:t>We require staff to show sensitivity in providing for children's diets and allergies.</w:t>
      </w:r>
    </w:p>
    <w:p w14:paraId="0FFDDD95" w14:textId="77777777" w:rsidR="00B956A5" w:rsidRDefault="00E04868" w:rsidP="00E04868">
      <w:pPr>
        <w:pStyle w:val="ListParagraph"/>
        <w:numPr>
          <w:ilvl w:val="0"/>
          <w:numId w:val="41"/>
        </w:numPr>
        <w:rPr>
          <w:rFonts w:ascii="Aptos" w:hAnsi="Aptos" w:cs="Calibri"/>
          <w:sz w:val="22"/>
          <w:szCs w:val="22"/>
        </w:rPr>
      </w:pPr>
      <w:r w:rsidRPr="0035158D">
        <w:rPr>
          <w:rFonts w:ascii="Aptos" w:hAnsi="Aptos" w:cs="Calibri"/>
          <w:sz w:val="22"/>
          <w:szCs w:val="22"/>
        </w:rPr>
        <w:t xml:space="preserve"> Staff do not use a child's diet or allergy as a label for the child or make a child feel singled out because of her/his diet or allergy. </w:t>
      </w:r>
    </w:p>
    <w:p w14:paraId="234BEF88" w14:textId="77777777" w:rsidR="00B956A5" w:rsidRDefault="00E04868" w:rsidP="00E04868">
      <w:pPr>
        <w:pStyle w:val="ListParagraph"/>
        <w:numPr>
          <w:ilvl w:val="0"/>
          <w:numId w:val="41"/>
        </w:numPr>
        <w:rPr>
          <w:rFonts w:ascii="Aptos" w:hAnsi="Aptos" w:cs="Calibri"/>
          <w:sz w:val="22"/>
          <w:szCs w:val="22"/>
        </w:rPr>
      </w:pPr>
      <w:r w:rsidRPr="0035158D">
        <w:rPr>
          <w:rFonts w:ascii="Aptos" w:hAnsi="Aptos" w:cs="Calibri"/>
          <w:sz w:val="22"/>
          <w:szCs w:val="22"/>
        </w:rPr>
        <w:t>We organise meal and snack times so that they are social occasions in which children and staff participate.</w:t>
      </w:r>
    </w:p>
    <w:p w14:paraId="7B1C22A5" w14:textId="77777777" w:rsidR="00B956A5" w:rsidRDefault="00E04868" w:rsidP="00E04868">
      <w:pPr>
        <w:pStyle w:val="ListParagraph"/>
        <w:numPr>
          <w:ilvl w:val="0"/>
          <w:numId w:val="41"/>
        </w:numPr>
        <w:rPr>
          <w:rFonts w:ascii="Aptos" w:hAnsi="Aptos" w:cs="Calibri"/>
          <w:sz w:val="22"/>
          <w:szCs w:val="22"/>
        </w:rPr>
      </w:pPr>
      <w:r w:rsidRPr="0035158D">
        <w:rPr>
          <w:rFonts w:ascii="Aptos" w:hAnsi="Aptos" w:cs="Calibri"/>
          <w:sz w:val="22"/>
          <w:szCs w:val="22"/>
        </w:rPr>
        <w:t xml:space="preserve"> We use meal and snack times to help children to develop independence through making choices, serving food and drink and feeding themselves. </w:t>
      </w:r>
    </w:p>
    <w:p w14:paraId="6F165765" w14:textId="59F04B17" w:rsidR="00E04868" w:rsidRPr="0035158D" w:rsidRDefault="00E04868" w:rsidP="00E04868">
      <w:pPr>
        <w:pStyle w:val="ListParagraph"/>
        <w:numPr>
          <w:ilvl w:val="0"/>
          <w:numId w:val="41"/>
        </w:numPr>
        <w:rPr>
          <w:rFonts w:ascii="Aptos" w:hAnsi="Aptos" w:cs="Calibri"/>
          <w:sz w:val="22"/>
          <w:szCs w:val="22"/>
        </w:rPr>
      </w:pPr>
      <w:r w:rsidRPr="0035158D">
        <w:rPr>
          <w:rFonts w:ascii="Aptos" w:hAnsi="Aptos" w:cs="Calibri"/>
          <w:sz w:val="22"/>
          <w:szCs w:val="22"/>
        </w:rPr>
        <w:t xml:space="preserve">We provide children with utensils which are appropriate for their ages and stages of </w:t>
      </w:r>
      <w:proofErr w:type="gramStart"/>
      <w:r w:rsidRPr="0035158D">
        <w:rPr>
          <w:rFonts w:ascii="Aptos" w:hAnsi="Aptos" w:cs="Calibri"/>
          <w:sz w:val="22"/>
          <w:szCs w:val="22"/>
        </w:rPr>
        <w:t>development</w:t>
      </w:r>
      <w:proofErr w:type="gramEnd"/>
      <w:r w:rsidRPr="0035158D">
        <w:rPr>
          <w:rFonts w:ascii="Aptos" w:hAnsi="Aptos" w:cs="Calibri"/>
          <w:sz w:val="22"/>
          <w:szCs w:val="22"/>
        </w:rPr>
        <w:t xml:space="preserve"> and which take account of the eating practices in their cultures. </w:t>
      </w:r>
    </w:p>
    <w:p w14:paraId="4723A0D2" w14:textId="77777777" w:rsidR="00E04868" w:rsidRDefault="00E04868" w:rsidP="00E04868">
      <w:pPr>
        <w:rPr>
          <w:rFonts w:ascii="Aptos" w:hAnsi="Aptos" w:cs="Calibri"/>
          <w:sz w:val="22"/>
          <w:szCs w:val="22"/>
        </w:rPr>
      </w:pPr>
    </w:p>
    <w:p w14:paraId="1843F048" w14:textId="77777777" w:rsidR="004F74AF" w:rsidRDefault="00E04868" w:rsidP="00E04868">
      <w:pPr>
        <w:rPr>
          <w:rFonts w:ascii="Aptos" w:hAnsi="Aptos" w:cs="Calibri"/>
          <w:sz w:val="22"/>
          <w:szCs w:val="22"/>
        </w:rPr>
      </w:pPr>
      <w:r w:rsidRPr="00B92F1E">
        <w:rPr>
          <w:rFonts w:ascii="Aptos" w:hAnsi="Aptos" w:cs="Calibri"/>
          <w:sz w:val="22"/>
          <w:szCs w:val="22"/>
        </w:rPr>
        <w:t>We have fresh drinking water constantly available for the children.</w:t>
      </w:r>
      <w:r w:rsidR="00B956A5">
        <w:rPr>
          <w:rFonts w:ascii="Aptos" w:hAnsi="Aptos" w:cs="Calibri"/>
          <w:sz w:val="22"/>
          <w:szCs w:val="22"/>
        </w:rPr>
        <w:t xml:space="preserve"> We do not offer juice</w:t>
      </w:r>
      <w:r w:rsidR="00271E80">
        <w:rPr>
          <w:rFonts w:ascii="Aptos" w:hAnsi="Aptos" w:cs="Calibri"/>
          <w:sz w:val="22"/>
          <w:szCs w:val="22"/>
        </w:rPr>
        <w:t xml:space="preserve">, smoothies, or squash during our wraparound care sessions. </w:t>
      </w:r>
      <w:r w:rsidRPr="00B92F1E">
        <w:rPr>
          <w:rFonts w:ascii="Aptos" w:hAnsi="Aptos" w:cs="Calibri"/>
          <w:sz w:val="22"/>
          <w:szCs w:val="22"/>
        </w:rPr>
        <w:t xml:space="preserve"> </w:t>
      </w:r>
    </w:p>
    <w:p w14:paraId="7A050EE5" w14:textId="77777777" w:rsidR="004F74AF" w:rsidRDefault="00E04868" w:rsidP="00E04868">
      <w:pPr>
        <w:rPr>
          <w:rFonts w:ascii="Aptos" w:hAnsi="Aptos" w:cs="Calibri"/>
          <w:sz w:val="22"/>
          <w:szCs w:val="22"/>
        </w:rPr>
      </w:pPr>
      <w:r w:rsidRPr="00B92F1E">
        <w:rPr>
          <w:rFonts w:ascii="Aptos" w:hAnsi="Aptos" w:cs="Calibri"/>
          <w:sz w:val="22"/>
          <w:szCs w:val="22"/>
        </w:rPr>
        <w:t>We inform the children about how to</w:t>
      </w:r>
      <w:r w:rsidR="004F74AF">
        <w:rPr>
          <w:rFonts w:ascii="Aptos" w:hAnsi="Aptos" w:cs="Calibri"/>
          <w:sz w:val="22"/>
          <w:szCs w:val="22"/>
        </w:rPr>
        <w:t xml:space="preserve"> fill up their water bottles and</w:t>
      </w:r>
      <w:r w:rsidRPr="00B92F1E">
        <w:rPr>
          <w:rFonts w:ascii="Aptos" w:hAnsi="Aptos" w:cs="Calibri"/>
          <w:sz w:val="22"/>
          <w:szCs w:val="22"/>
        </w:rPr>
        <w:t xml:space="preserve"> obtain water </w:t>
      </w:r>
      <w:r w:rsidR="004F74AF">
        <w:rPr>
          <w:rFonts w:ascii="Aptos" w:hAnsi="Aptos" w:cs="Calibri"/>
          <w:sz w:val="22"/>
          <w:szCs w:val="22"/>
        </w:rPr>
        <w:t xml:space="preserve">from the school drinking stations which are allocated around the site. </w:t>
      </w:r>
    </w:p>
    <w:p w14:paraId="13086E8B" w14:textId="3FC3413B" w:rsidR="00D64BCC" w:rsidRDefault="00E04868" w:rsidP="00E04868">
      <w:pPr>
        <w:rPr>
          <w:rFonts w:ascii="Aptos" w:hAnsi="Aptos" w:cs="Calibri"/>
          <w:sz w:val="22"/>
          <w:szCs w:val="22"/>
        </w:rPr>
      </w:pPr>
      <w:r w:rsidRPr="00B92F1E">
        <w:rPr>
          <w:rFonts w:ascii="Aptos" w:hAnsi="Aptos" w:cs="Calibri"/>
          <w:sz w:val="22"/>
          <w:szCs w:val="22"/>
        </w:rPr>
        <w:t xml:space="preserve">We inform parents who provide </w:t>
      </w:r>
      <w:r w:rsidR="00EA5EC9">
        <w:rPr>
          <w:rFonts w:ascii="Aptos" w:hAnsi="Aptos" w:cs="Calibri"/>
          <w:sz w:val="22"/>
          <w:szCs w:val="22"/>
        </w:rPr>
        <w:t xml:space="preserve">snacks in their children’s bags for the purpose </w:t>
      </w:r>
      <w:r w:rsidR="00E965AD">
        <w:rPr>
          <w:rFonts w:ascii="Aptos" w:hAnsi="Aptos" w:cs="Calibri"/>
          <w:sz w:val="22"/>
          <w:szCs w:val="22"/>
        </w:rPr>
        <w:t>of afterschool</w:t>
      </w:r>
      <w:r w:rsidR="00EA5EC9">
        <w:rPr>
          <w:rFonts w:ascii="Aptos" w:hAnsi="Aptos" w:cs="Calibri"/>
          <w:sz w:val="22"/>
          <w:szCs w:val="22"/>
        </w:rPr>
        <w:t xml:space="preserve"> that these should remain in bags and can be eaten </w:t>
      </w:r>
      <w:r w:rsidR="00D64BCC">
        <w:rPr>
          <w:rFonts w:ascii="Aptos" w:hAnsi="Aptos" w:cs="Calibri"/>
          <w:sz w:val="22"/>
          <w:szCs w:val="22"/>
        </w:rPr>
        <w:t>once they have left the wraparound care session.</w:t>
      </w:r>
      <w:r w:rsidRPr="00B92F1E">
        <w:rPr>
          <w:rFonts w:ascii="Aptos" w:hAnsi="Aptos" w:cs="Calibri"/>
          <w:sz w:val="22"/>
          <w:szCs w:val="22"/>
        </w:rPr>
        <w:t xml:space="preserve"> </w:t>
      </w:r>
    </w:p>
    <w:p w14:paraId="13295C56" w14:textId="77777777" w:rsidR="00E965AD" w:rsidRDefault="00E04868" w:rsidP="00E04868">
      <w:pPr>
        <w:rPr>
          <w:rFonts w:ascii="Aptos" w:hAnsi="Aptos" w:cs="Calibri"/>
          <w:sz w:val="22"/>
          <w:szCs w:val="22"/>
        </w:rPr>
      </w:pPr>
      <w:r w:rsidRPr="00B92F1E">
        <w:rPr>
          <w:rFonts w:ascii="Aptos" w:hAnsi="Aptos" w:cs="Calibri"/>
          <w:sz w:val="22"/>
          <w:szCs w:val="22"/>
        </w:rPr>
        <w:lastRenderedPageBreak/>
        <w:t xml:space="preserve">We have rules about children sharing and swapping their food with one another </w:t>
      </w:r>
      <w:proofErr w:type="gramStart"/>
      <w:r w:rsidRPr="00B92F1E">
        <w:rPr>
          <w:rFonts w:ascii="Aptos" w:hAnsi="Aptos" w:cs="Calibri"/>
          <w:sz w:val="22"/>
          <w:szCs w:val="22"/>
        </w:rPr>
        <w:t>in order to</w:t>
      </w:r>
      <w:proofErr w:type="gramEnd"/>
      <w:r w:rsidRPr="00B92F1E">
        <w:rPr>
          <w:rFonts w:ascii="Aptos" w:hAnsi="Aptos" w:cs="Calibri"/>
          <w:sz w:val="22"/>
          <w:szCs w:val="22"/>
        </w:rPr>
        <w:t xml:space="preserve"> protect children with food allergies.</w:t>
      </w:r>
    </w:p>
    <w:p w14:paraId="183C18F9" w14:textId="000982CD" w:rsidR="00E04868" w:rsidRDefault="00E965AD" w:rsidP="007119B5">
      <w:pPr>
        <w:rPr>
          <w:rFonts w:ascii="Aptos" w:hAnsi="Aptos" w:cs="Calibri"/>
          <w:sz w:val="22"/>
          <w:szCs w:val="22"/>
        </w:rPr>
      </w:pPr>
      <w:r>
        <w:rPr>
          <w:rFonts w:ascii="Aptos" w:hAnsi="Aptos" w:cs="Calibri"/>
          <w:sz w:val="22"/>
          <w:szCs w:val="22"/>
        </w:rPr>
        <w:t>We</w:t>
      </w:r>
      <w:r w:rsidR="00E04868" w:rsidRPr="00B92F1E">
        <w:rPr>
          <w:rFonts w:ascii="Aptos" w:hAnsi="Aptos" w:cs="Calibri"/>
          <w:sz w:val="22"/>
          <w:szCs w:val="22"/>
        </w:rPr>
        <w:t xml:space="preserve"> provide whole </w:t>
      </w:r>
      <w:r w:rsidR="007119B5">
        <w:rPr>
          <w:rFonts w:ascii="Aptos" w:hAnsi="Aptos" w:cs="Calibri"/>
          <w:sz w:val="22"/>
          <w:szCs w:val="22"/>
        </w:rPr>
        <w:t xml:space="preserve">and semi skimmed </w:t>
      </w:r>
      <w:r w:rsidR="00E04868" w:rsidRPr="00B92F1E">
        <w:rPr>
          <w:rFonts w:ascii="Aptos" w:hAnsi="Aptos" w:cs="Calibri"/>
          <w:sz w:val="22"/>
          <w:szCs w:val="22"/>
        </w:rPr>
        <w:t>milk</w:t>
      </w:r>
      <w:r w:rsidR="007119B5">
        <w:rPr>
          <w:rFonts w:ascii="Aptos" w:hAnsi="Aptos" w:cs="Calibri"/>
          <w:sz w:val="22"/>
          <w:szCs w:val="22"/>
        </w:rPr>
        <w:t xml:space="preserve"> and dairy alternatives during mealtimes.</w:t>
      </w:r>
    </w:p>
    <w:p w14:paraId="2DE481F1" w14:textId="77777777" w:rsidR="00C92E65" w:rsidRDefault="00C92E65" w:rsidP="007119B5">
      <w:pPr>
        <w:rPr>
          <w:rFonts w:ascii="Aptos" w:hAnsi="Aptos" w:cs="Calibri"/>
          <w:sz w:val="22"/>
          <w:szCs w:val="22"/>
        </w:rPr>
      </w:pPr>
    </w:p>
    <w:p w14:paraId="73852F0A" w14:textId="77777777" w:rsidR="00C92E65" w:rsidRPr="00C92E65" w:rsidRDefault="00C92E65" w:rsidP="00C92E65">
      <w:pPr>
        <w:rPr>
          <w:rFonts w:ascii="Aptos" w:hAnsi="Aptos" w:cs="Calibri"/>
          <w:b/>
          <w:bCs/>
          <w:sz w:val="22"/>
          <w:szCs w:val="22"/>
        </w:rPr>
      </w:pPr>
      <w:r w:rsidRPr="00C92E65">
        <w:rPr>
          <w:rFonts w:ascii="Aptos" w:hAnsi="Aptos" w:cs="Calibri"/>
          <w:b/>
          <w:bCs/>
          <w:sz w:val="22"/>
          <w:szCs w:val="22"/>
        </w:rPr>
        <w:t>Adhering to allergies and dietary requirements</w:t>
      </w:r>
    </w:p>
    <w:p w14:paraId="0B98DF92" w14:textId="57889D52" w:rsidR="001009B2" w:rsidRDefault="00C92E65" w:rsidP="00C92E65">
      <w:pPr>
        <w:rPr>
          <w:rFonts w:ascii="Aptos" w:hAnsi="Aptos" w:cs="Calibri"/>
          <w:sz w:val="22"/>
          <w:szCs w:val="22"/>
        </w:rPr>
      </w:pPr>
      <w:r w:rsidRPr="005B7CAF">
        <w:rPr>
          <w:rFonts w:ascii="Aptos" w:hAnsi="Aptos" w:cs="Calibri"/>
          <w:sz w:val="22"/>
          <w:szCs w:val="22"/>
        </w:rPr>
        <w:t xml:space="preserve">All </w:t>
      </w:r>
      <w:r>
        <w:rPr>
          <w:rFonts w:ascii="Aptos" w:hAnsi="Aptos" w:cs="Calibri"/>
          <w:sz w:val="22"/>
          <w:szCs w:val="22"/>
        </w:rPr>
        <w:t xml:space="preserve">staff at </w:t>
      </w:r>
      <w:r w:rsidR="008E5982">
        <w:rPr>
          <w:rFonts w:ascii="Aptos" w:hAnsi="Aptos" w:cs="Calibri"/>
          <w:sz w:val="22"/>
          <w:szCs w:val="22"/>
        </w:rPr>
        <w:t>Woodpeckers/Solent Sports</w:t>
      </w:r>
      <w:r>
        <w:rPr>
          <w:rFonts w:ascii="Aptos" w:hAnsi="Aptos" w:cs="Calibri"/>
          <w:sz w:val="22"/>
          <w:szCs w:val="22"/>
        </w:rPr>
        <w:t xml:space="preserve"> are</w:t>
      </w:r>
      <w:r w:rsidRPr="005B7CAF">
        <w:rPr>
          <w:rFonts w:ascii="Aptos" w:hAnsi="Aptos" w:cs="Calibri"/>
          <w:sz w:val="22"/>
          <w:szCs w:val="22"/>
        </w:rPr>
        <w:t xml:space="preserve"> made aware of their responsibilities regarding children with allergies/dietary requirements. Staff will ensure that they familiarise themselves with the needs of the children in the </w:t>
      </w:r>
      <w:r>
        <w:rPr>
          <w:rFonts w:ascii="Aptos" w:hAnsi="Aptos" w:cs="Calibri"/>
          <w:sz w:val="22"/>
          <w:szCs w:val="22"/>
        </w:rPr>
        <w:t>provision</w:t>
      </w:r>
      <w:r w:rsidRPr="005B7CAF">
        <w:rPr>
          <w:rFonts w:ascii="Aptos" w:hAnsi="Aptos" w:cs="Calibri"/>
          <w:sz w:val="22"/>
          <w:szCs w:val="22"/>
        </w:rPr>
        <w:t xml:space="preserve"> </w:t>
      </w:r>
      <w:r>
        <w:rPr>
          <w:rFonts w:ascii="Aptos" w:hAnsi="Aptos" w:cs="Calibri"/>
          <w:sz w:val="22"/>
          <w:szCs w:val="22"/>
        </w:rPr>
        <w:t>prior to the session starting</w:t>
      </w:r>
      <w:r w:rsidRPr="005B7CAF">
        <w:rPr>
          <w:rFonts w:ascii="Aptos" w:hAnsi="Aptos" w:cs="Calibri"/>
          <w:sz w:val="22"/>
          <w:szCs w:val="22"/>
        </w:rPr>
        <w:t xml:space="preserve">. </w:t>
      </w:r>
    </w:p>
    <w:p w14:paraId="371E4216" w14:textId="77777777" w:rsidR="00416276" w:rsidRDefault="001009B2" w:rsidP="00C92E65">
      <w:pPr>
        <w:rPr>
          <w:rFonts w:ascii="Aptos" w:hAnsi="Aptos" w:cs="Calibri"/>
          <w:sz w:val="22"/>
          <w:szCs w:val="22"/>
        </w:rPr>
      </w:pPr>
      <w:r>
        <w:rPr>
          <w:rFonts w:ascii="Aptos" w:hAnsi="Aptos" w:cs="Calibri"/>
          <w:sz w:val="22"/>
          <w:szCs w:val="22"/>
        </w:rPr>
        <w:t>The setting lead at the wraparound care site ensures there</w:t>
      </w:r>
      <w:r w:rsidR="00C92E65" w:rsidRPr="005B7CAF">
        <w:rPr>
          <w:rFonts w:ascii="Aptos" w:hAnsi="Aptos" w:cs="Calibri"/>
          <w:sz w:val="22"/>
          <w:szCs w:val="22"/>
        </w:rPr>
        <w:t xml:space="preserve"> </w:t>
      </w:r>
      <w:r>
        <w:rPr>
          <w:rFonts w:ascii="Aptos" w:hAnsi="Aptos" w:cs="Calibri"/>
          <w:sz w:val="22"/>
          <w:szCs w:val="22"/>
        </w:rPr>
        <w:t>is</w:t>
      </w:r>
      <w:r w:rsidR="00C92E65" w:rsidRPr="005B7CAF">
        <w:rPr>
          <w:rFonts w:ascii="Aptos" w:hAnsi="Aptos" w:cs="Calibri"/>
          <w:sz w:val="22"/>
          <w:szCs w:val="22"/>
        </w:rPr>
        <w:t xml:space="preserve"> a</w:t>
      </w:r>
      <w:r>
        <w:rPr>
          <w:rFonts w:ascii="Aptos" w:hAnsi="Aptos" w:cs="Calibri"/>
          <w:sz w:val="22"/>
          <w:szCs w:val="22"/>
        </w:rPr>
        <w:t>n up-to-date record</w:t>
      </w:r>
      <w:r w:rsidR="00C92E65" w:rsidRPr="005B7CAF">
        <w:rPr>
          <w:rFonts w:ascii="Aptos" w:hAnsi="Aptos" w:cs="Calibri"/>
          <w:sz w:val="22"/>
          <w:szCs w:val="22"/>
        </w:rPr>
        <w:t xml:space="preserve"> </w:t>
      </w:r>
      <w:r>
        <w:rPr>
          <w:rFonts w:ascii="Aptos" w:hAnsi="Aptos" w:cs="Calibri"/>
          <w:sz w:val="22"/>
          <w:szCs w:val="22"/>
        </w:rPr>
        <w:t>of children</w:t>
      </w:r>
      <w:r w:rsidR="00C92E65" w:rsidRPr="005B7CAF">
        <w:rPr>
          <w:rFonts w:ascii="Aptos" w:hAnsi="Aptos" w:cs="Calibri"/>
          <w:sz w:val="22"/>
          <w:szCs w:val="22"/>
        </w:rPr>
        <w:t xml:space="preserve"> </w:t>
      </w:r>
      <w:r>
        <w:rPr>
          <w:rFonts w:ascii="Aptos" w:hAnsi="Aptos" w:cs="Calibri"/>
          <w:sz w:val="22"/>
          <w:szCs w:val="22"/>
        </w:rPr>
        <w:t>with any</w:t>
      </w:r>
      <w:r w:rsidR="00C92E65" w:rsidRPr="005B7CAF">
        <w:rPr>
          <w:rFonts w:ascii="Aptos" w:hAnsi="Aptos" w:cs="Calibri"/>
          <w:sz w:val="22"/>
          <w:szCs w:val="22"/>
        </w:rPr>
        <w:t xml:space="preserve"> requirement</w:t>
      </w:r>
      <w:r>
        <w:rPr>
          <w:rFonts w:ascii="Aptos" w:hAnsi="Aptos" w:cs="Calibri"/>
          <w:sz w:val="22"/>
          <w:szCs w:val="22"/>
        </w:rPr>
        <w:t xml:space="preserve">s which the information is extracted from the daily register. </w:t>
      </w:r>
      <w:r w:rsidR="00C92E65" w:rsidRPr="005B7CAF">
        <w:rPr>
          <w:rFonts w:ascii="Aptos" w:hAnsi="Aptos" w:cs="Calibri"/>
          <w:sz w:val="22"/>
          <w:szCs w:val="22"/>
        </w:rPr>
        <w:t xml:space="preserve">There will also be a list in the kitchen </w:t>
      </w:r>
      <w:r w:rsidR="00416276">
        <w:rPr>
          <w:rFonts w:ascii="Aptos" w:hAnsi="Aptos" w:cs="Calibri"/>
          <w:sz w:val="22"/>
          <w:szCs w:val="22"/>
        </w:rPr>
        <w:t>for the members who are preparing and handling the food.</w:t>
      </w:r>
      <w:r w:rsidR="00C92E65" w:rsidRPr="005B7CAF">
        <w:rPr>
          <w:rFonts w:ascii="Aptos" w:hAnsi="Aptos" w:cs="Calibri"/>
          <w:sz w:val="22"/>
          <w:szCs w:val="22"/>
        </w:rPr>
        <w:t xml:space="preserve"> These lists will be updated immediately as any new information is received. </w:t>
      </w:r>
    </w:p>
    <w:p w14:paraId="576A935C" w14:textId="0688547F" w:rsidR="00C92E65" w:rsidRDefault="00C92E65" w:rsidP="00C92E65">
      <w:pPr>
        <w:rPr>
          <w:rFonts w:ascii="Aptos" w:hAnsi="Aptos" w:cs="Calibri"/>
          <w:sz w:val="22"/>
          <w:szCs w:val="22"/>
        </w:rPr>
      </w:pPr>
      <w:r w:rsidRPr="005B7CAF">
        <w:rPr>
          <w:rFonts w:ascii="Aptos" w:hAnsi="Aptos" w:cs="Calibri"/>
          <w:sz w:val="22"/>
          <w:szCs w:val="22"/>
        </w:rPr>
        <w:t>Food specially prepared for children with allergies/dietary requirements will be served in identified serving dishes.</w:t>
      </w:r>
    </w:p>
    <w:p w14:paraId="3A6C9B0E" w14:textId="77777777" w:rsidR="00C92E65" w:rsidRDefault="00C92E65" w:rsidP="007119B5">
      <w:pPr>
        <w:rPr>
          <w:rFonts w:ascii="Aptos" w:hAnsi="Aptos" w:cs="Calibri"/>
          <w:sz w:val="22"/>
          <w:szCs w:val="22"/>
        </w:rPr>
      </w:pPr>
    </w:p>
    <w:p w14:paraId="68B5C17B" w14:textId="77777777" w:rsidR="00E04868" w:rsidRDefault="00E04868" w:rsidP="004C4091">
      <w:pPr>
        <w:rPr>
          <w:rFonts w:ascii="Aptos" w:hAnsi="Aptos" w:cs="Calibri"/>
          <w:sz w:val="22"/>
          <w:szCs w:val="22"/>
        </w:rPr>
      </w:pPr>
    </w:p>
    <w:p w14:paraId="1BE5AAA0" w14:textId="26210443" w:rsidR="00F67C5C" w:rsidRPr="005C4B24" w:rsidRDefault="00F67C5C" w:rsidP="004C4091">
      <w:pPr>
        <w:rPr>
          <w:rFonts w:ascii="Aptos" w:hAnsi="Aptos" w:cs="Calibri"/>
          <w:b/>
          <w:bCs/>
          <w:sz w:val="22"/>
          <w:szCs w:val="22"/>
        </w:rPr>
      </w:pPr>
      <w:r w:rsidRPr="005C4B24">
        <w:rPr>
          <w:rFonts w:ascii="Aptos" w:hAnsi="Aptos" w:cs="Calibri"/>
          <w:b/>
          <w:bCs/>
          <w:sz w:val="22"/>
          <w:szCs w:val="22"/>
        </w:rPr>
        <w:t>Food safety</w:t>
      </w:r>
      <w:r w:rsidR="00321DE7" w:rsidRPr="005C4B24">
        <w:rPr>
          <w:rFonts w:ascii="Aptos" w:hAnsi="Aptos" w:cs="Calibri"/>
          <w:b/>
          <w:bCs/>
          <w:sz w:val="22"/>
          <w:szCs w:val="22"/>
        </w:rPr>
        <w:t xml:space="preserve"> and </w:t>
      </w:r>
      <w:r w:rsidR="00D31E88">
        <w:rPr>
          <w:rFonts w:ascii="Aptos" w:hAnsi="Aptos" w:cs="Calibri"/>
          <w:b/>
          <w:bCs/>
          <w:sz w:val="22"/>
          <w:szCs w:val="22"/>
        </w:rPr>
        <w:t xml:space="preserve">the </w:t>
      </w:r>
      <w:r w:rsidR="00321DE7" w:rsidRPr="005C4B24">
        <w:rPr>
          <w:rFonts w:ascii="Aptos" w:hAnsi="Aptos" w:cs="Calibri"/>
          <w:b/>
          <w:bCs/>
          <w:sz w:val="22"/>
          <w:szCs w:val="22"/>
        </w:rPr>
        <w:t xml:space="preserve">suitability of facilities in </w:t>
      </w:r>
      <w:r w:rsidR="00D31E88" w:rsidRPr="005C4B24">
        <w:rPr>
          <w:rFonts w:ascii="Aptos" w:hAnsi="Aptos" w:cs="Calibri"/>
          <w:b/>
          <w:bCs/>
          <w:sz w:val="22"/>
          <w:szCs w:val="22"/>
        </w:rPr>
        <w:t>wraparound</w:t>
      </w:r>
      <w:r w:rsidR="00321DE7" w:rsidRPr="005C4B24">
        <w:rPr>
          <w:rFonts w:ascii="Aptos" w:hAnsi="Aptos" w:cs="Calibri"/>
          <w:b/>
          <w:bCs/>
          <w:sz w:val="22"/>
          <w:szCs w:val="22"/>
        </w:rPr>
        <w:t xml:space="preserve"> care</w:t>
      </w:r>
    </w:p>
    <w:p w14:paraId="283708E5" w14:textId="6C0BBB76" w:rsidR="00D31E88" w:rsidRDefault="00D31E88" w:rsidP="004C4091">
      <w:pPr>
        <w:rPr>
          <w:rFonts w:ascii="Aptos" w:hAnsi="Aptos" w:cs="Calibri"/>
          <w:sz w:val="22"/>
          <w:szCs w:val="22"/>
        </w:rPr>
      </w:pPr>
      <w:r>
        <w:rPr>
          <w:rFonts w:ascii="Aptos" w:hAnsi="Aptos" w:cs="Calibri"/>
          <w:sz w:val="22"/>
          <w:szCs w:val="22"/>
        </w:rPr>
        <w:t xml:space="preserve">Here at </w:t>
      </w:r>
      <w:r w:rsidR="008E5982">
        <w:rPr>
          <w:rFonts w:ascii="Aptos" w:hAnsi="Aptos" w:cs="Calibri"/>
          <w:sz w:val="22"/>
          <w:szCs w:val="22"/>
        </w:rPr>
        <w:t>Woodpeckers/Solent Sports</w:t>
      </w:r>
      <w:r>
        <w:rPr>
          <w:rFonts w:ascii="Aptos" w:hAnsi="Aptos" w:cs="Calibri"/>
          <w:sz w:val="22"/>
          <w:szCs w:val="22"/>
        </w:rPr>
        <w:t>, a</w:t>
      </w:r>
      <w:r w:rsidR="00321DE7" w:rsidRPr="00321DE7">
        <w:rPr>
          <w:rFonts w:ascii="Aptos" w:hAnsi="Aptos" w:cs="Calibri"/>
          <w:sz w:val="22"/>
          <w:szCs w:val="22"/>
        </w:rPr>
        <w:t xml:space="preserve">ppropriate food safety precautions are taken when food is </w:t>
      </w:r>
      <w:r w:rsidR="00614031">
        <w:rPr>
          <w:rFonts w:ascii="Aptos" w:hAnsi="Aptos" w:cs="Calibri"/>
          <w:sz w:val="22"/>
          <w:szCs w:val="22"/>
        </w:rPr>
        <w:t xml:space="preserve">being </w:t>
      </w:r>
      <w:r w:rsidR="00321DE7" w:rsidRPr="00321DE7">
        <w:rPr>
          <w:rFonts w:ascii="Aptos" w:hAnsi="Aptos" w:cs="Calibri"/>
          <w:sz w:val="22"/>
          <w:szCs w:val="22"/>
        </w:rPr>
        <w:t xml:space="preserve">prepared or stored. These vary depending on the food on offer and include: </w:t>
      </w:r>
    </w:p>
    <w:p w14:paraId="25D5A0EB" w14:textId="20E219F2" w:rsidR="00D31E88" w:rsidRPr="00D31E88" w:rsidRDefault="00321DE7" w:rsidP="00D31E88">
      <w:pPr>
        <w:pStyle w:val="ListParagraph"/>
        <w:numPr>
          <w:ilvl w:val="0"/>
          <w:numId w:val="40"/>
        </w:numPr>
        <w:rPr>
          <w:rFonts w:ascii="Aptos" w:hAnsi="Aptos" w:cs="Calibri"/>
          <w:sz w:val="22"/>
          <w:szCs w:val="22"/>
        </w:rPr>
      </w:pPr>
      <w:r w:rsidRPr="00D31E88">
        <w:rPr>
          <w:rFonts w:ascii="Aptos" w:hAnsi="Aptos" w:cs="Calibri"/>
          <w:sz w:val="22"/>
          <w:szCs w:val="22"/>
        </w:rPr>
        <w:t>ensuring that adequate storage and washing facilities are available</w:t>
      </w:r>
      <w:r w:rsidR="00614031">
        <w:rPr>
          <w:rFonts w:ascii="Aptos" w:hAnsi="Aptos" w:cs="Calibri"/>
          <w:sz w:val="22"/>
          <w:szCs w:val="22"/>
        </w:rPr>
        <w:t xml:space="preserve"> on the school </w:t>
      </w:r>
      <w:proofErr w:type="gramStart"/>
      <w:r w:rsidR="00614031">
        <w:rPr>
          <w:rFonts w:ascii="Aptos" w:hAnsi="Aptos" w:cs="Calibri"/>
          <w:sz w:val="22"/>
          <w:szCs w:val="22"/>
        </w:rPr>
        <w:t>site</w:t>
      </w:r>
      <w:r w:rsidRPr="00D31E88">
        <w:rPr>
          <w:rFonts w:ascii="Aptos" w:hAnsi="Aptos" w:cs="Calibri"/>
          <w:sz w:val="22"/>
          <w:szCs w:val="22"/>
        </w:rPr>
        <w:t>;</w:t>
      </w:r>
      <w:proofErr w:type="gramEnd"/>
      <w:r w:rsidRPr="00D31E88">
        <w:rPr>
          <w:rFonts w:ascii="Aptos" w:hAnsi="Aptos" w:cs="Calibri"/>
          <w:sz w:val="22"/>
          <w:szCs w:val="22"/>
        </w:rPr>
        <w:t xml:space="preserve"> </w:t>
      </w:r>
    </w:p>
    <w:p w14:paraId="6845294C" w14:textId="2B28A8C6" w:rsidR="00D31E88" w:rsidRPr="00D31E88" w:rsidRDefault="00321DE7" w:rsidP="00D31E88">
      <w:pPr>
        <w:pStyle w:val="ListParagraph"/>
        <w:numPr>
          <w:ilvl w:val="0"/>
          <w:numId w:val="40"/>
        </w:numPr>
        <w:rPr>
          <w:rFonts w:ascii="Aptos" w:hAnsi="Aptos" w:cs="Calibri"/>
          <w:sz w:val="22"/>
          <w:szCs w:val="22"/>
        </w:rPr>
      </w:pPr>
      <w:r w:rsidRPr="00D31E88">
        <w:rPr>
          <w:rFonts w:ascii="Aptos" w:hAnsi="Aptos" w:cs="Calibri"/>
          <w:sz w:val="22"/>
          <w:szCs w:val="22"/>
        </w:rPr>
        <w:t>ensuring that food is stored at the correct temperature</w:t>
      </w:r>
      <w:r w:rsidR="00614031">
        <w:rPr>
          <w:rFonts w:ascii="Aptos" w:hAnsi="Aptos" w:cs="Calibri"/>
          <w:sz w:val="22"/>
          <w:szCs w:val="22"/>
        </w:rPr>
        <w:t xml:space="preserve"> and </w:t>
      </w:r>
      <w:r w:rsidR="00611D4D">
        <w:rPr>
          <w:rFonts w:ascii="Aptos" w:hAnsi="Aptos" w:cs="Calibri"/>
          <w:sz w:val="22"/>
          <w:szCs w:val="22"/>
        </w:rPr>
        <w:t xml:space="preserve">a fridge is </w:t>
      </w:r>
      <w:proofErr w:type="gramStart"/>
      <w:r w:rsidR="00611D4D">
        <w:rPr>
          <w:rFonts w:ascii="Aptos" w:hAnsi="Aptos" w:cs="Calibri"/>
          <w:sz w:val="22"/>
          <w:szCs w:val="22"/>
        </w:rPr>
        <w:t>accessible</w:t>
      </w:r>
      <w:r w:rsidRPr="00D31E88">
        <w:rPr>
          <w:rFonts w:ascii="Aptos" w:hAnsi="Aptos" w:cs="Calibri"/>
          <w:sz w:val="22"/>
          <w:szCs w:val="22"/>
        </w:rPr>
        <w:t>;</w:t>
      </w:r>
      <w:proofErr w:type="gramEnd"/>
      <w:r w:rsidRPr="00D31E88">
        <w:rPr>
          <w:rFonts w:ascii="Aptos" w:hAnsi="Aptos" w:cs="Calibri"/>
          <w:sz w:val="22"/>
          <w:szCs w:val="22"/>
        </w:rPr>
        <w:t xml:space="preserve"> </w:t>
      </w:r>
    </w:p>
    <w:p w14:paraId="16CB9665" w14:textId="77777777" w:rsidR="00D31E88" w:rsidRPr="00D31E88" w:rsidRDefault="00321DE7" w:rsidP="00D31E88">
      <w:pPr>
        <w:pStyle w:val="ListParagraph"/>
        <w:numPr>
          <w:ilvl w:val="0"/>
          <w:numId w:val="40"/>
        </w:numPr>
        <w:rPr>
          <w:rFonts w:ascii="Aptos" w:hAnsi="Aptos" w:cs="Calibri"/>
          <w:sz w:val="22"/>
          <w:szCs w:val="22"/>
        </w:rPr>
      </w:pPr>
      <w:r w:rsidRPr="00D31E88">
        <w:rPr>
          <w:rFonts w:ascii="Aptos" w:hAnsi="Aptos" w:cs="Calibri"/>
          <w:sz w:val="22"/>
          <w:szCs w:val="22"/>
        </w:rPr>
        <w:t xml:space="preserve">ensuring that </w:t>
      </w:r>
      <w:r w:rsidR="00D31E88" w:rsidRPr="00D31E88">
        <w:rPr>
          <w:rFonts w:ascii="Aptos" w:hAnsi="Aptos" w:cs="Calibri"/>
          <w:sz w:val="22"/>
          <w:szCs w:val="22"/>
        </w:rPr>
        <w:t>all staff</w:t>
      </w:r>
      <w:r w:rsidRPr="00D31E88">
        <w:rPr>
          <w:rFonts w:ascii="Aptos" w:hAnsi="Aptos" w:cs="Calibri"/>
          <w:sz w:val="22"/>
          <w:szCs w:val="22"/>
        </w:rPr>
        <w:t xml:space="preserve"> undergo </w:t>
      </w:r>
      <w:r w:rsidR="00D31E88" w:rsidRPr="00D31E88">
        <w:rPr>
          <w:rFonts w:ascii="Aptos" w:hAnsi="Aptos" w:cs="Calibri"/>
          <w:sz w:val="22"/>
          <w:szCs w:val="22"/>
        </w:rPr>
        <w:t>level 2</w:t>
      </w:r>
      <w:r w:rsidRPr="00D31E88">
        <w:rPr>
          <w:rFonts w:ascii="Aptos" w:hAnsi="Aptos" w:cs="Calibri"/>
          <w:sz w:val="22"/>
          <w:szCs w:val="22"/>
        </w:rPr>
        <w:t xml:space="preserve"> food hygiene </w:t>
      </w:r>
      <w:proofErr w:type="gramStart"/>
      <w:r w:rsidRPr="00D31E88">
        <w:rPr>
          <w:rFonts w:ascii="Aptos" w:hAnsi="Aptos" w:cs="Calibri"/>
          <w:sz w:val="22"/>
          <w:szCs w:val="22"/>
        </w:rPr>
        <w:t>training;</w:t>
      </w:r>
      <w:proofErr w:type="gramEnd"/>
    </w:p>
    <w:p w14:paraId="52FED1E3" w14:textId="04ED572B" w:rsidR="00D31E88" w:rsidRDefault="00321DE7" w:rsidP="004C4091">
      <w:pPr>
        <w:pStyle w:val="ListParagraph"/>
        <w:numPr>
          <w:ilvl w:val="0"/>
          <w:numId w:val="40"/>
        </w:numPr>
        <w:rPr>
          <w:rFonts w:ascii="Aptos" w:hAnsi="Aptos" w:cs="Calibri"/>
          <w:sz w:val="22"/>
          <w:szCs w:val="22"/>
        </w:rPr>
      </w:pPr>
      <w:r w:rsidRPr="00D31E88">
        <w:rPr>
          <w:rFonts w:ascii="Aptos" w:hAnsi="Aptos" w:cs="Calibri"/>
          <w:sz w:val="22"/>
          <w:szCs w:val="22"/>
        </w:rPr>
        <w:t>and that suitable equipment and protective clothing is available</w:t>
      </w:r>
    </w:p>
    <w:p w14:paraId="45B12B2B" w14:textId="77777777" w:rsidR="00D31E88" w:rsidRDefault="00D31E88" w:rsidP="00D31E88">
      <w:pPr>
        <w:rPr>
          <w:rFonts w:ascii="Aptos" w:hAnsi="Aptos" w:cs="Calibri"/>
          <w:sz w:val="22"/>
          <w:szCs w:val="22"/>
        </w:rPr>
      </w:pPr>
    </w:p>
    <w:p w14:paraId="53DF87C7" w14:textId="6C1F5C4E" w:rsidR="00416276" w:rsidRDefault="00416276" w:rsidP="00D31E88">
      <w:pPr>
        <w:rPr>
          <w:rFonts w:ascii="Aptos" w:hAnsi="Aptos" w:cs="Calibri"/>
          <w:sz w:val="22"/>
          <w:szCs w:val="22"/>
        </w:rPr>
      </w:pPr>
      <w:r>
        <w:rPr>
          <w:rFonts w:ascii="Aptos" w:hAnsi="Aptos" w:cs="Calibri"/>
          <w:sz w:val="22"/>
          <w:szCs w:val="22"/>
        </w:rPr>
        <w:t>When</w:t>
      </w:r>
      <w:r w:rsidR="00B451F6">
        <w:rPr>
          <w:rFonts w:ascii="Aptos" w:hAnsi="Aptos" w:cs="Calibri"/>
          <w:sz w:val="22"/>
          <w:szCs w:val="22"/>
        </w:rPr>
        <w:t xml:space="preserve"> operating on a school site we</w:t>
      </w:r>
      <w:r w:rsidR="00321DE7" w:rsidRPr="00D31E88">
        <w:rPr>
          <w:rFonts w:ascii="Aptos" w:hAnsi="Aptos" w:cs="Calibri"/>
          <w:sz w:val="22"/>
          <w:szCs w:val="22"/>
        </w:rPr>
        <w:t xml:space="preserve"> </w:t>
      </w:r>
      <w:r w:rsidR="00B80D86">
        <w:rPr>
          <w:rFonts w:ascii="Aptos" w:hAnsi="Aptos" w:cs="Calibri"/>
          <w:sz w:val="22"/>
          <w:szCs w:val="22"/>
        </w:rPr>
        <w:t>know that the following steps are</w:t>
      </w:r>
      <w:r w:rsidR="00321DE7" w:rsidRPr="00D31E88">
        <w:rPr>
          <w:rFonts w:ascii="Aptos" w:hAnsi="Aptos" w:cs="Calibri"/>
          <w:sz w:val="22"/>
          <w:szCs w:val="22"/>
        </w:rPr>
        <w:t xml:space="preserve"> critical to</w:t>
      </w:r>
      <w:r w:rsidR="00B80D86">
        <w:rPr>
          <w:rFonts w:ascii="Aptos" w:hAnsi="Aptos" w:cs="Calibri"/>
          <w:sz w:val="22"/>
          <w:szCs w:val="22"/>
        </w:rPr>
        <w:t xml:space="preserve"> maintaining the highest standards for</w:t>
      </w:r>
      <w:r w:rsidR="00321DE7" w:rsidRPr="00D31E88">
        <w:rPr>
          <w:rFonts w:ascii="Aptos" w:hAnsi="Aptos" w:cs="Calibri"/>
          <w:sz w:val="22"/>
          <w:szCs w:val="22"/>
        </w:rPr>
        <w:t xml:space="preserve"> food safety</w:t>
      </w:r>
      <w:r>
        <w:rPr>
          <w:rFonts w:ascii="Aptos" w:hAnsi="Aptos" w:cs="Calibri"/>
          <w:sz w:val="22"/>
          <w:szCs w:val="22"/>
        </w:rPr>
        <w:t xml:space="preserve">. For </w:t>
      </w:r>
      <w:proofErr w:type="gramStart"/>
      <w:r>
        <w:rPr>
          <w:rFonts w:ascii="Aptos" w:hAnsi="Aptos" w:cs="Calibri"/>
          <w:sz w:val="22"/>
          <w:szCs w:val="22"/>
        </w:rPr>
        <w:t>example;</w:t>
      </w:r>
      <w:proofErr w:type="gramEnd"/>
    </w:p>
    <w:p w14:paraId="73C56719" w14:textId="77777777" w:rsidR="00D67863" w:rsidRPr="008F515F" w:rsidRDefault="00D67863" w:rsidP="008F515F">
      <w:pPr>
        <w:pStyle w:val="ListParagraph"/>
        <w:numPr>
          <w:ilvl w:val="0"/>
          <w:numId w:val="42"/>
        </w:numPr>
        <w:rPr>
          <w:rFonts w:ascii="Aptos" w:hAnsi="Aptos" w:cs="Calibri"/>
          <w:sz w:val="22"/>
          <w:szCs w:val="22"/>
        </w:rPr>
      </w:pPr>
      <w:r w:rsidRPr="008F515F">
        <w:rPr>
          <w:rFonts w:ascii="Aptos" w:hAnsi="Aptos" w:cs="Calibri"/>
          <w:sz w:val="22"/>
          <w:szCs w:val="22"/>
        </w:rPr>
        <w:t xml:space="preserve">Appropriate </w:t>
      </w:r>
      <w:r w:rsidR="00321DE7" w:rsidRPr="008F515F">
        <w:rPr>
          <w:rFonts w:ascii="Aptos" w:hAnsi="Aptos" w:cs="Calibri"/>
          <w:sz w:val="22"/>
          <w:szCs w:val="22"/>
        </w:rPr>
        <w:t xml:space="preserve">food purchasing </w:t>
      </w:r>
    </w:p>
    <w:p w14:paraId="0A40EA27" w14:textId="77777777" w:rsidR="00D67863" w:rsidRPr="008F515F" w:rsidRDefault="00D67863" w:rsidP="008F515F">
      <w:pPr>
        <w:pStyle w:val="ListParagraph"/>
        <w:numPr>
          <w:ilvl w:val="0"/>
          <w:numId w:val="42"/>
        </w:numPr>
        <w:rPr>
          <w:rFonts w:ascii="Aptos" w:hAnsi="Aptos" w:cs="Calibri"/>
          <w:sz w:val="22"/>
          <w:szCs w:val="22"/>
        </w:rPr>
      </w:pPr>
      <w:r w:rsidRPr="008F515F">
        <w:rPr>
          <w:rFonts w:ascii="Aptos" w:hAnsi="Aptos" w:cs="Calibri"/>
          <w:sz w:val="22"/>
          <w:szCs w:val="22"/>
        </w:rPr>
        <w:t>S</w:t>
      </w:r>
      <w:r w:rsidR="00321DE7" w:rsidRPr="008F515F">
        <w:rPr>
          <w:rFonts w:ascii="Aptos" w:hAnsi="Aptos" w:cs="Calibri"/>
          <w:sz w:val="22"/>
          <w:szCs w:val="22"/>
        </w:rPr>
        <w:t>torage; preparation; cooking; serving and holding hot food; and ensure that adequate safety controls are in place, maintained and reviewed</w:t>
      </w:r>
      <w:r w:rsidRPr="008F515F">
        <w:rPr>
          <w:rFonts w:ascii="Aptos" w:hAnsi="Aptos" w:cs="Calibri"/>
          <w:sz w:val="22"/>
          <w:szCs w:val="22"/>
        </w:rPr>
        <w:t>.</w:t>
      </w:r>
    </w:p>
    <w:p w14:paraId="0C095A96" w14:textId="40F4BACC" w:rsidR="00D67863" w:rsidRPr="008F515F" w:rsidRDefault="00D67863" w:rsidP="008F515F">
      <w:pPr>
        <w:pStyle w:val="ListParagraph"/>
        <w:numPr>
          <w:ilvl w:val="0"/>
          <w:numId w:val="42"/>
        </w:numPr>
        <w:rPr>
          <w:rFonts w:ascii="Aptos" w:hAnsi="Aptos" w:cs="Calibri"/>
          <w:sz w:val="22"/>
          <w:szCs w:val="22"/>
        </w:rPr>
      </w:pPr>
      <w:r w:rsidRPr="008F515F">
        <w:rPr>
          <w:rFonts w:ascii="Aptos" w:hAnsi="Aptos" w:cs="Calibri"/>
          <w:sz w:val="22"/>
          <w:szCs w:val="22"/>
        </w:rPr>
        <w:t xml:space="preserve">Ensure that wraparound care produce is not contaminated with any other </w:t>
      </w:r>
      <w:r w:rsidR="008F515F" w:rsidRPr="008F515F">
        <w:rPr>
          <w:rFonts w:ascii="Aptos" w:hAnsi="Aptos" w:cs="Calibri"/>
          <w:sz w:val="22"/>
          <w:szCs w:val="22"/>
        </w:rPr>
        <w:t>products</w:t>
      </w:r>
      <w:r w:rsidR="00CA0BA7" w:rsidRPr="008F515F">
        <w:rPr>
          <w:rFonts w:ascii="Aptos" w:hAnsi="Aptos" w:cs="Calibri"/>
          <w:sz w:val="22"/>
          <w:szCs w:val="22"/>
        </w:rPr>
        <w:t xml:space="preserve"> such as school staff lunches, </w:t>
      </w:r>
      <w:r w:rsidR="008F515F" w:rsidRPr="008F515F">
        <w:rPr>
          <w:rFonts w:ascii="Aptos" w:hAnsi="Aptos" w:cs="Calibri"/>
          <w:sz w:val="22"/>
          <w:szCs w:val="22"/>
        </w:rPr>
        <w:t xml:space="preserve">any </w:t>
      </w:r>
      <w:r w:rsidR="00CA0BA7" w:rsidRPr="008F515F">
        <w:rPr>
          <w:rFonts w:ascii="Aptos" w:hAnsi="Aptos" w:cs="Calibri"/>
          <w:sz w:val="22"/>
          <w:szCs w:val="22"/>
        </w:rPr>
        <w:t>medication</w:t>
      </w:r>
      <w:r w:rsidR="0057049D" w:rsidRPr="008F515F">
        <w:rPr>
          <w:rFonts w:ascii="Aptos" w:hAnsi="Aptos" w:cs="Calibri"/>
          <w:sz w:val="22"/>
          <w:szCs w:val="22"/>
        </w:rPr>
        <w:t xml:space="preserve">, or </w:t>
      </w:r>
      <w:r w:rsidR="008F515F" w:rsidRPr="008F515F">
        <w:rPr>
          <w:rFonts w:ascii="Aptos" w:hAnsi="Aptos" w:cs="Calibri"/>
          <w:sz w:val="22"/>
          <w:szCs w:val="22"/>
        </w:rPr>
        <w:t xml:space="preserve">our food </w:t>
      </w:r>
      <w:proofErr w:type="gramStart"/>
      <w:r w:rsidR="008F515F" w:rsidRPr="008F515F">
        <w:rPr>
          <w:rFonts w:ascii="Aptos" w:hAnsi="Aptos" w:cs="Calibri"/>
          <w:sz w:val="22"/>
          <w:szCs w:val="22"/>
        </w:rPr>
        <w:t>comes into contact with</w:t>
      </w:r>
      <w:proofErr w:type="gramEnd"/>
      <w:r w:rsidR="008F515F" w:rsidRPr="008F515F">
        <w:rPr>
          <w:rFonts w:ascii="Aptos" w:hAnsi="Aptos" w:cs="Calibri"/>
          <w:sz w:val="22"/>
          <w:szCs w:val="22"/>
        </w:rPr>
        <w:t xml:space="preserve"> any other item that </w:t>
      </w:r>
      <w:r w:rsidR="0057049D" w:rsidRPr="008F515F">
        <w:rPr>
          <w:rFonts w:ascii="Aptos" w:hAnsi="Aptos" w:cs="Calibri"/>
          <w:sz w:val="22"/>
          <w:szCs w:val="22"/>
        </w:rPr>
        <w:t>poses further harm to children who have allergies.</w:t>
      </w:r>
    </w:p>
    <w:p w14:paraId="008D0498" w14:textId="07AEFFE6" w:rsidR="00D67863" w:rsidRPr="008F515F" w:rsidRDefault="00321DE7" w:rsidP="008F515F">
      <w:pPr>
        <w:pStyle w:val="ListParagraph"/>
        <w:numPr>
          <w:ilvl w:val="0"/>
          <w:numId w:val="42"/>
        </w:numPr>
        <w:rPr>
          <w:rFonts w:ascii="Aptos" w:hAnsi="Aptos" w:cs="Calibri"/>
          <w:sz w:val="22"/>
          <w:szCs w:val="22"/>
        </w:rPr>
      </w:pPr>
      <w:r w:rsidRPr="008F515F">
        <w:rPr>
          <w:rFonts w:ascii="Aptos" w:hAnsi="Aptos" w:cs="Calibri"/>
          <w:sz w:val="22"/>
          <w:szCs w:val="22"/>
        </w:rPr>
        <w:t>Ensure that no food is kept on the premises which is out of date</w:t>
      </w:r>
    </w:p>
    <w:p w14:paraId="759F1CB5" w14:textId="686EB94B" w:rsidR="005B7CAF" w:rsidRPr="008F515F" w:rsidRDefault="00321DE7" w:rsidP="004C4091">
      <w:pPr>
        <w:pStyle w:val="ListParagraph"/>
        <w:numPr>
          <w:ilvl w:val="0"/>
          <w:numId w:val="42"/>
        </w:numPr>
        <w:rPr>
          <w:rFonts w:ascii="Aptos" w:hAnsi="Aptos" w:cs="Calibri"/>
          <w:sz w:val="22"/>
          <w:szCs w:val="22"/>
        </w:rPr>
      </w:pPr>
      <w:r w:rsidRPr="008F515F">
        <w:rPr>
          <w:rFonts w:ascii="Aptos" w:hAnsi="Aptos" w:cs="Calibri"/>
          <w:sz w:val="22"/>
          <w:szCs w:val="22"/>
        </w:rPr>
        <w:t>Ensure that food is cooked to the correct temperature by using a probe, these temperatures will be recorded and kept for three months</w:t>
      </w:r>
      <w:r w:rsidR="008F515F">
        <w:rPr>
          <w:rFonts w:ascii="Aptos" w:hAnsi="Aptos" w:cs="Calibri"/>
          <w:sz w:val="22"/>
          <w:szCs w:val="22"/>
        </w:rPr>
        <w:t>.</w:t>
      </w:r>
    </w:p>
    <w:p w14:paraId="3EC5321E" w14:textId="77777777" w:rsidR="00B92F1E" w:rsidRDefault="00B92F1E" w:rsidP="00C21914">
      <w:pPr>
        <w:rPr>
          <w:rFonts w:ascii="Aptos" w:hAnsi="Aptos" w:cs="Calibri"/>
          <w:sz w:val="22"/>
          <w:szCs w:val="22"/>
        </w:rPr>
      </w:pPr>
    </w:p>
    <w:p w14:paraId="1B839E23" w14:textId="096A5796" w:rsidR="008D732F" w:rsidRPr="004C4091" w:rsidRDefault="00C21914" w:rsidP="00C21914">
      <w:pPr>
        <w:rPr>
          <w:rFonts w:ascii="Aptos" w:hAnsi="Aptos" w:cs="Calibri"/>
          <w:b/>
          <w:bCs/>
          <w:sz w:val="22"/>
          <w:szCs w:val="22"/>
        </w:rPr>
      </w:pPr>
      <w:r w:rsidRPr="00C21914">
        <w:rPr>
          <w:rFonts w:ascii="Aptos" w:hAnsi="Aptos" w:cs="Calibri"/>
          <w:b/>
          <w:bCs/>
          <w:sz w:val="22"/>
          <w:szCs w:val="22"/>
        </w:rPr>
        <w:t>Risk mitigation</w:t>
      </w:r>
      <w:r w:rsidR="008D732F">
        <w:rPr>
          <w:rFonts w:ascii="Aptos" w:hAnsi="Aptos" w:cs="Calibri"/>
          <w:b/>
          <w:bCs/>
          <w:sz w:val="22"/>
          <w:szCs w:val="22"/>
        </w:rPr>
        <w:t xml:space="preserve"> and supervision </w:t>
      </w:r>
    </w:p>
    <w:p w14:paraId="19C0E526" w14:textId="77777777" w:rsidR="004C4091" w:rsidRPr="004C4091" w:rsidRDefault="004C4091" w:rsidP="001E2763">
      <w:pPr>
        <w:numPr>
          <w:ilvl w:val="0"/>
          <w:numId w:val="19"/>
        </w:numPr>
        <w:rPr>
          <w:rFonts w:ascii="Aptos" w:hAnsi="Aptos" w:cs="Calibri"/>
          <w:sz w:val="22"/>
          <w:szCs w:val="22"/>
        </w:rPr>
      </w:pPr>
      <w:r w:rsidRPr="004C4091">
        <w:rPr>
          <w:rFonts w:ascii="Aptos" w:hAnsi="Aptos" w:cs="Calibri"/>
          <w:sz w:val="22"/>
          <w:szCs w:val="22"/>
        </w:rPr>
        <w:t>No child is ever left alone when eating/drinking to minimise the risk of choking. </w:t>
      </w:r>
    </w:p>
    <w:p w14:paraId="18239EAD" w14:textId="77777777" w:rsidR="004C4091" w:rsidRPr="004C4091" w:rsidRDefault="004C4091" w:rsidP="001E2763">
      <w:pPr>
        <w:numPr>
          <w:ilvl w:val="0"/>
          <w:numId w:val="20"/>
        </w:numPr>
        <w:rPr>
          <w:rFonts w:ascii="Aptos" w:hAnsi="Aptos" w:cs="Calibri"/>
          <w:sz w:val="22"/>
          <w:szCs w:val="22"/>
        </w:rPr>
      </w:pPr>
      <w:r w:rsidRPr="004C4091">
        <w:rPr>
          <w:rFonts w:ascii="Aptos" w:hAnsi="Aptos" w:cs="Calibri"/>
          <w:sz w:val="22"/>
          <w:szCs w:val="22"/>
        </w:rPr>
        <w:t>All staff who prepare and handle food are competent to do so and receive training in food hygiene which is updated every three years. </w:t>
      </w:r>
    </w:p>
    <w:p w14:paraId="298B0B58" w14:textId="77777777" w:rsidR="004C4091" w:rsidRPr="004C4091" w:rsidRDefault="004C4091" w:rsidP="001E2763">
      <w:pPr>
        <w:numPr>
          <w:ilvl w:val="0"/>
          <w:numId w:val="21"/>
        </w:numPr>
        <w:rPr>
          <w:rFonts w:ascii="Aptos" w:hAnsi="Aptos" w:cs="Calibri"/>
          <w:sz w:val="22"/>
          <w:szCs w:val="22"/>
        </w:rPr>
      </w:pPr>
      <w:r w:rsidRPr="004C4091">
        <w:rPr>
          <w:rFonts w:ascii="Aptos" w:hAnsi="Aptos" w:cs="Calibri"/>
          <w:sz w:val="22"/>
          <w:szCs w:val="22"/>
        </w:rPr>
        <w:t xml:space="preserve">In the very unlikely event of any food poisoning affecting two or more children on the premises, </w:t>
      </w:r>
      <w:proofErr w:type="gramStart"/>
      <w:r w:rsidRPr="004C4091">
        <w:rPr>
          <w:rFonts w:ascii="Aptos" w:hAnsi="Aptos" w:cs="Calibri"/>
          <w:sz w:val="22"/>
          <w:szCs w:val="22"/>
        </w:rPr>
        <w:t>whether or not</w:t>
      </w:r>
      <w:proofErr w:type="gramEnd"/>
      <w:r w:rsidRPr="004C4091">
        <w:rPr>
          <w:rFonts w:ascii="Aptos" w:hAnsi="Aptos" w:cs="Calibri"/>
          <w:sz w:val="22"/>
          <w:szCs w:val="22"/>
        </w:rPr>
        <w:t xml:space="preserve"> this may arise from food offered at the site, we will inform Ofsted as soon as reasonably practical and in all cases within 14 days. We will also inform the relevant health agencies and follow any advice given.</w:t>
      </w:r>
      <w:r w:rsidRPr="004C4091">
        <w:rPr>
          <w:rFonts w:ascii="Arial" w:hAnsi="Arial" w:cs="Arial"/>
          <w:sz w:val="22"/>
          <w:szCs w:val="22"/>
        </w:rPr>
        <w:t> </w:t>
      </w:r>
      <w:r w:rsidRPr="004C4091">
        <w:rPr>
          <w:rFonts w:ascii="Aptos" w:hAnsi="Aptos" w:cs="Calibri"/>
          <w:sz w:val="22"/>
          <w:szCs w:val="22"/>
        </w:rPr>
        <w:t> </w:t>
      </w:r>
    </w:p>
    <w:p w14:paraId="563F0729" w14:textId="77777777" w:rsidR="004C4091" w:rsidRPr="004C4091" w:rsidRDefault="004C4091" w:rsidP="004C4091">
      <w:pPr>
        <w:rPr>
          <w:rFonts w:ascii="Aptos" w:hAnsi="Aptos" w:cs="Calibri"/>
          <w:sz w:val="22"/>
          <w:szCs w:val="22"/>
        </w:rPr>
      </w:pPr>
      <w:r w:rsidRPr="004C4091">
        <w:rPr>
          <w:rFonts w:ascii="Aptos" w:hAnsi="Aptos" w:cs="Calibri"/>
          <w:sz w:val="22"/>
          <w:szCs w:val="22"/>
        </w:rPr>
        <w:lastRenderedPageBreak/>
        <w:t> </w:t>
      </w:r>
    </w:p>
    <w:p w14:paraId="17F75CBA" w14:textId="129911F6" w:rsidR="0079417A" w:rsidRDefault="0079417A" w:rsidP="007E1E28">
      <w:pPr>
        <w:rPr>
          <w:rFonts w:ascii="Aptos" w:hAnsi="Aptos" w:cs="Calibri"/>
          <w:b/>
          <w:bCs/>
          <w:sz w:val="22"/>
          <w:szCs w:val="22"/>
        </w:rPr>
      </w:pPr>
    </w:p>
    <w:p w14:paraId="76E0F509" w14:textId="69FE5F45" w:rsidR="003A5C98" w:rsidRDefault="003A5C98" w:rsidP="003A5C98">
      <w:pPr>
        <w:rPr>
          <w:rFonts w:ascii="Aptos" w:hAnsi="Aptos" w:cs="Calibri"/>
          <w:sz w:val="22"/>
          <w:szCs w:val="22"/>
        </w:rPr>
      </w:pPr>
      <w:r w:rsidRPr="003A5C98">
        <w:rPr>
          <w:rFonts w:ascii="Aptos" w:hAnsi="Aptos" w:cs="Calibri"/>
          <w:sz w:val="22"/>
          <w:szCs w:val="22"/>
        </w:rPr>
        <w:t xml:space="preserve">Whether it’s for school or holiday camps, </w:t>
      </w:r>
      <w:r w:rsidR="008E5982">
        <w:rPr>
          <w:rFonts w:ascii="Aptos" w:hAnsi="Aptos" w:cs="Calibri"/>
          <w:sz w:val="22"/>
          <w:szCs w:val="22"/>
        </w:rPr>
        <w:t>Woodpeckers/Solent Sports</w:t>
      </w:r>
      <w:r w:rsidR="007B12C8" w:rsidRPr="00F62BE1">
        <w:rPr>
          <w:rFonts w:ascii="Aptos" w:hAnsi="Aptos" w:cs="Calibri"/>
          <w:sz w:val="22"/>
          <w:szCs w:val="22"/>
        </w:rPr>
        <w:t xml:space="preserve"> take pride in supporting families</w:t>
      </w:r>
      <w:r w:rsidRPr="003A5C98">
        <w:rPr>
          <w:rFonts w:ascii="Aptos" w:hAnsi="Aptos" w:cs="Calibri"/>
          <w:sz w:val="22"/>
          <w:szCs w:val="22"/>
        </w:rPr>
        <w:t xml:space="preserve"> </w:t>
      </w:r>
      <w:r w:rsidR="007B12C8" w:rsidRPr="00F62BE1">
        <w:rPr>
          <w:rFonts w:ascii="Aptos" w:hAnsi="Aptos" w:cs="Calibri"/>
          <w:sz w:val="22"/>
          <w:szCs w:val="22"/>
        </w:rPr>
        <w:t xml:space="preserve">when </w:t>
      </w:r>
      <w:r w:rsidRPr="003A5C98">
        <w:rPr>
          <w:rFonts w:ascii="Aptos" w:hAnsi="Aptos" w:cs="Calibri"/>
          <w:sz w:val="22"/>
          <w:szCs w:val="22"/>
        </w:rPr>
        <w:t>packing</w:t>
      </w:r>
      <w:r w:rsidR="007B12C8" w:rsidRPr="00F62BE1">
        <w:rPr>
          <w:rFonts w:ascii="Aptos" w:hAnsi="Aptos" w:cs="Calibri"/>
          <w:sz w:val="22"/>
          <w:szCs w:val="22"/>
        </w:rPr>
        <w:t xml:space="preserve"> their children’s</w:t>
      </w:r>
      <w:r w:rsidRPr="003A5C98">
        <w:rPr>
          <w:rFonts w:ascii="Aptos" w:hAnsi="Aptos" w:cs="Calibri"/>
          <w:sz w:val="22"/>
          <w:szCs w:val="22"/>
        </w:rPr>
        <w:t xml:space="preserve"> school lunches</w:t>
      </w:r>
      <w:r w:rsidR="007B12C8" w:rsidRPr="00F62BE1">
        <w:rPr>
          <w:rFonts w:ascii="Aptos" w:hAnsi="Aptos" w:cs="Calibri"/>
          <w:sz w:val="22"/>
          <w:szCs w:val="22"/>
        </w:rPr>
        <w:t xml:space="preserve"> </w:t>
      </w:r>
      <w:proofErr w:type="gramStart"/>
      <w:r w:rsidR="007B12C8" w:rsidRPr="00F62BE1">
        <w:rPr>
          <w:rFonts w:ascii="Aptos" w:hAnsi="Aptos" w:cs="Calibri"/>
          <w:sz w:val="22"/>
          <w:szCs w:val="22"/>
        </w:rPr>
        <w:t>and also</w:t>
      </w:r>
      <w:proofErr w:type="gramEnd"/>
      <w:r w:rsidR="007B12C8" w:rsidRPr="00F62BE1">
        <w:rPr>
          <w:rFonts w:ascii="Aptos" w:hAnsi="Aptos" w:cs="Calibri"/>
          <w:sz w:val="22"/>
          <w:szCs w:val="22"/>
        </w:rPr>
        <w:t xml:space="preserve"> offer </w:t>
      </w:r>
      <w:r w:rsidRPr="003A5C98">
        <w:rPr>
          <w:rFonts w:ascii="Aptos" w:hAnsi="Aptos" w:cs="Calibri"/>
          <w:sz w:val="22"/>
          <w:szCs w:val="22"/>
        </w:rPr>
        <w:t xml:space="preserve">healthy lunch box ideas </w:t>
      </w:r>
      <w:r w:rsidR="007B12C8" w:rsidRPr="00F62BE1">
        <w:rPr>
          <w:rFonts w:ascii="Aptos" w:hAnsi="Aptos" w:cs="Calibri"/>
          <w:sz w:val="22"/>
          <w:szCs w:val="22"/>
        </w:rPr>
        <w:t xml:space="preserve">which are detailed on the </w:t>
      </w:r>
      <w:r w:rsidR="008E5982">
        <w:rPr>
          <w:rFonts w:ascii="Aptos" w:hAnsi="Aptos" w:cs="Calibri"/>
          <w:sz w:val="22"/>
          <w:szCs w:val="22"/>
        </w:rPr>
        <w:t>Woodpeckers/Solent Sports</w:t>
      </w:r>
      <w:r w:rsidR="007B12C8" w:rsidRPr="00F62BE1">
        <w:rPr>
          <w:rFonts w:ascii="Aptos" w:hAnsi="Aptos" w:cs="Calibri"/>
          <w:sz w:val="22"/>
          <w:szCs w:val="22"/>
        </w:rPr>
        <w:t xml:space="preserve"> website. </w:t>
      </w:r>
    </w:p>
    <w:p w14:paraId="13612EC3" w14:textId="77777777" w:rsidR="00F62BE1" w:rsidRPr="003A5C98" w:rsidRDefault="00F62BE1" w:rsidP="003A5C98">
      <w:pPr>
        <w:rPr>
          <w:rFonts w:ascii="Aptos" w:hAnsi="Aptos" w:cs="Calibri"/>
          <w:sz w:val="22"/>
          <w:szCs w:val="22"/>
        </w:rPr>
      </w:pPr>
    </w:p>
    <w:p w14:paraId="168155D7" w14:textId="77777777" w:rsidR="0079417A" w:rsidRPr="007E1E28" w:rsidRDefault="0079417A" w:rsidP="007E1E28">
      <w:pPr>
        <w:rPr>
          <w:rFonts w:ascii="Aptos" w:hAnsi="Aptos" w:cs="Calibri"/>
          <w:b/>
          <w:bCs/>
          <w:sz w:val="22"/>
          <w:szCs w:val="22"/>
        </w:rPr>
      </w:pPr>
    </w:p>
    <w:tbl>
      <w:tblPr>
        <w:tblStyle w:val="TableGrid"/>
        <w:tblW w:w="9009" w:type="dxa"/>
        <w:tblLook w:val="04A0" w:firstRow="1" w:lastRow="0" w:firstColumn="1" w:lastColumn="0" w:noHBand="0" w:noVBand="1"/>
      </w:tblPr>
      <w:tblGrid>
        <w:gridCol w:w="4122"/>
        <w:gridCol w:w="4887"/>
      </w:tblGrid>
      <w:tr w:rsidR="00E87341" w14:paraId="6E013FBF" w14:textId="77777777" w:rsidTr="006300F9">
        <w:trPr>
          <w:trHeight w:val="300"/>
        </w:trPr>
        <w:tc>
          <w:tcPr>
            <w:tcW w:w="9009" w:type="dxa"/>
            <w:gridSpan w:val="2"/>
          </w:tcPr>
          <w:p w14:paraId="023265BA" w14:textId="77777777" w:rsidR="00E87341" w:rsidRDefault="00E87341" w:rsidP="006300F9">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627549E4" w14:textId="77777777" w:rsidR="00E87341" w:rsidRDefault="00E87341" w:rsidP="006300F9">
            <w:pPr>
              <w:rPr>
                <w:rFonts w:ascii="Aptos" w:hAnsi="Aptos" w:cs="Calibri"/>
                <w:b/>
                <w:bCs/>
                <w:sz w:val="22"/>
                <w:szCs w:val="22"/>
              </w:rPr>
            </w:pPr>
          </w:p>
          <w:p w14:paraId="48A087F2" w14:textId="77777777" w:rsidR="00E87341" w:rsidRDefault="00E87341" w:rsidP="006300F9">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518C30C5" w14:textId="77777777" w:rsidR="00E87341" w:rsidRDefault="00E87341" w:rsidP="006300F9">
            <w:pPr>
              <w:rPr>
                <w:rFonts w:ascii="Aptos" w:hAnsi="Aptos" w:cs="Calibri"/>
                <w:b/>
                <w:bCs/>
                <w:sz w:val="22"/>
                <w:szCs w:val="22"/>
              </w:rPr>
            </w:pPr>
          </w:p>
          <w:p w14:paraId="0A37D7F3" w14:textId="77777777" w:rsidR="00E87341" w:rsidRDefault="00E87341" w:rsidP="006300F9">
            <w:pPr>
              <w:rPr>
                <w:rFonts w:ascii="Aptos" w:hAnsi="Aptos" w:cs="Calibri"/>
                <w:b/>
                <w:bCs/>
                <w:sz w:val="22"/>
                <w:szCs w:val="22"/>
              </w:rPr>
            </w:pPr>
          </w:p>
          <w:p w14:paraId="1B644BB6" w14:textId="77777777" w:rsidR="00E87341" w:rsidRDefault="00E87341" w:rsidP="006300F9">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71B95510" w14:textId="77777777" w:rsidR="00E87341" w:rsidRPr="0079417A" w:rsidRDefault="00E87341" w:rsidP="006300F9">
            <w:pPr>
              <w:rPr>
                <w:rFonts w:ascii="Aptos" w:hAnsi="Aptos" w:cs="Calibri"/>
                <w:sz w:val="22"/>
                <w:szCs w:val="22"/>
              </w:rPr>
            </w:pPr>
          </w:p>
        </w:tc>
      </w:tr>
      <w:tr w:rsidR="00E87341" w14:paraId="3AB4EB7D" w14:textId="77777777" w:rsidTr="006300F9">
        <w:trPr>
          <w:trHeight w:val="300"/>
        </w:trPr>
        <w:tc>
          <w:tcPr>
            <w:tcW w:w="4122" w:type="dxa"/>
          </w:tcPr>
          <w:p w14:paraId="40F762D2" w14:textId="77777777" w:rsidR="00E87341" w:rsidRDefault="00E87341" w:rsidP="006300F9">
            <w:pPr>
              <w:rPr>
                <w:rFonts w:ascii="Aptos" w:hAnsi="Aptos" w:cs="Calibri"/>
                <w:b/>
                <w:bCs/>
                <w:sz w:val="22"/>
                <w:szCs w:val="22"/>
              </w:rPr>
            </w:pPr>
            <w:r>
              <w:rPr>
                <w:rFonts w:ascii="Aptos" w:hAnsi="Aptos" w:cs="Calibri"/>
                <w:b/>
                <w:bCs/>
                <w:sz w:val="22"/>
                <w:szCs w:val="22"/>
              </w:rPr>
              <w:t>Signed by Franchise Director:</w:t>
            </w:r>
          </w:p>
          <w:p w14:paraId="6D96E36F" w14:textId="77777777" w:rsidR="00E87341" w:rsidRDefault="00E87341" w:rsidP="006300F9">
            <w:pPr>
              <w:rPr>
                <w:rFonts w:ascii="Aptos" w:hAnsi="Aptos" w:cs="Calibri"/>
                <w:b/>
                <w:bCs/>
                <w:sz w:val="22"/>
                <w:szCs w:val="22"/>
              </w:rPr>
            </w:pPr>
            <w:r>
              <w:rPr>
                <w:rFonts w:ascii="Aptos" w:hAnsi="Aptos" w:cs="Calibri"/>
                <w:b/>
                <w:bCs/>
                <w:noProof/>
                <w:sz w:val="22"/>
                <w:szCs w:val="22"/>
              </w:rPr>
              <w:drawing>
                <wp:inline distT="0" distB="0" distL="0" distR="0" wp14:anchorId="49BAEE41" wp14:editId="23531745">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50A00EA9" w14:textId="77777777" w:rsidR="00E87341" w:rsidRDefault="00E87341" w:rsidP="006300F9">
            <w:pPr>
              <w:rPr>
                <w:rFonts w:ascii="Aptos" w:hAnsi="Aptos" w:cs="Calibri"/>
                <w:b/>
                <w:bCs/>
                <w:sz w:val="22"/>
                <w:szCs w:val="22"/>
              </w:rPr>
            </w:pPr>
          </w:p>
          <w:p w14:paraId="275F549E" w14:textId="3D1F0876" w:rsidR="00E87341" w:rsidRDefault="00E87341" w:rsidP="006300F9">
            <w:pPr>
              <w:rPr>
                <w:rFonts w:ascii="Aptos" w:hAnsi="Aptos" w:cs="Calibri"/>
                <w:b/>
                <w:bCs/>
                <w:sz w:val="22"/>
                <w:szCs w:val="22"/>
              </w:rPr>
            </w:pPr>
            <w:r w:rsidRPr="52413D98">
              <w:rPr>
                <w:rFonts w:ascii="Aptos" w:hAnsi="Aptos" w:cs="Calibri"/>
                <w:b/>
                <w:bCs/>
                <w:sz w:val="22"/>
                <w:szCs w:val="22"/>
              </w:rPr>
              <w:t>Date:</w:t>
            </w:r>
            <w:r w:rsidR="00BC583C" w:rsidRPr="00BC583C">
              <w:rPr>
                <w:rFonts w:ascii="Aptos" w:hAnsi="Aptos" w:cs="Calibri"/>
                <w:b/>
                <w:bCs/>
                <w:sz w:val="22"/>
                <w:szCs w:val="22"/>
              </w:rPr>
              <w:t xml:space="preserve"> </w:t>
            </w:r>
            <w:r w:rsidR="00BC583C" w:rsidRPr="00BC583C">
              <w:rPr>
                <w:rFonts w:ascii="Aptos" w:hAnsi="Aptos" w:cs="Calibri"/>
                <w:b/>
                <w:bCs/>
                <w:sz w:val="22"/>
                <w:szCs w:val="22"/>
              </w:rPr>
              <w:t>1/11/2025</w:t>
            </w:r>
          </w:p>
        </w:tc>
        <w:tc>
          <w:tcPr>
            <w:tcW w:w="4887" w:type="dxa"/>
          </w:tcPr>
          <w:p w14:paraId="0F3E0878" w14:textId="77777777" w:rsidR="00E87341" w:rsidRDefault="00E87341" w:rsidP="006300F9">
            <w:pPr>
              <w:rPr>
                <w:rFonts w:ascii="Aptos" w:hAnsi="Aptos" w:cs="Calibri"/>
                <w:b/>
                <w:bCs/>
                <w:sz w:val="22"/>
                <w:szCs w:val="22"/>
              </w:rPr>
            </w:pPr>
            <w:r w:rsidRPr="52413D98">
              <w:rPr>
                <w:rFonts w:ascii="Aptos" w:hAnsi="Aptos" w:cs="Calibri"/>
                <w:b/>
                <w:bCs/>
                <w:sz w:val="22"/>
                <w:szCs w:val="22"/>
              </w:rPr>
              <w:t>Signed by Head of Childcare:</w:t>
            </w:r>
          </w:p>
          <w:p w14:paraId="59D7999E" w14:textId="77777777" w:rsidR="00E87341" w:rsidRDefault="00E87341" w:rsidP="006300F9">
            <w:pPr>
              <w:rPr>
                <w:rFonts w:ascii="Aptos" w:hAnsi="Aptos" w:cs="Calibri"/>
                <w:b/>
                <w:bCs/>
                <w:sz w:val="22"/>
                <w:szCs w:val="22"/>
              </w:rPr>
            </w:pPr>
          </w:p>
          <w:p w14:paraId="3F2D1AD0" w14:textId="77777777" w:rsidR="00E87341" w:rsidRDefault="00E87341" w:rsidP="006300F9">
            <w:pPr>
              <w:rPr>
                <w:rFonts w:ascii="Aptos" w:hAnsi="Aptos" w:cs="Calibri"/>
                <w:b/>
                <w:bCs/>
                <w:sz w:val="22"/>
                <w:szCs w:val="22"/>
              </w:rPr>
            </w:pPr>
            <w:r>
              <w:rPr>
                <w:rFonts w:ascii="Aptos" w:hAnsi="Aptos" w:cs="Calibri"/>
                <w:b/>
                <w:bCs/>
                <w:noProof/>
                <w:sz w:val="22"/>
                <w:szCs w:val="22"/>
              </w:rPr>
              <w:drawing>
                <wp:inline distT="0" distB="0" distL="0" distR="0" wp14:anchorId="45B07BDF" wp14:editId="1E8CF0A2">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406A844A" w14:textId="77777777" w:rsidR="00E87341" w:rsidRDefault="00E87341" w:rsidP="006300F9">
            <w:pPr>
              <w:rPr>
                <w:rFonts w:ascii="Aptos" w:hAnsi="Aptos" w:cs="Calibri"/>
                <w:b/>
                <w:bCs/>
                <w:sz w:val="22"/>
                <w:szCs w:val="22"/>
              </w:rPr>
            </w:pPr>
          </w:p>
          <w:p w14:paraId="5161E5D8" w14:textId="77777777" w:rsidR="00E87341" w:rsidRDefault="00E87341" w:rsidP="006300F9">
            <w:pPr>
              <w:rPr>
                <w:rFonts w:ascii="Aptos" w:hAnsi="Aptos" w:cs="Calibri"/>
                <w:b/>
                <w:bCs/>
                <w:sz w:val="22"/>
                <w:szCs w:val="22"/>
              </w:rPr>
            </w:pPr>
          </w:p>
          <w:p w14:paraId="33BB7CF1" w14:textId="2CDDC0B7" w:rsidR="00E87341" w:rsidRDefault="00E87341" w:rsidP="006300F9">
            <w:pPr>
              <w:rPr>
                <w:rFonts w:ascii="Aptos" w:hAnsi="Aptos" w:cs="Calibri"/>
                <w:b/>
                <w:bCs/>
                <w:sz w:val="22"/>
                <w:szCs w:val="22"/>
              </w:rPr>
            </w:pPr>
            <w:r w:rsidRPr="52413D98">
              <w:rPr>
                <w:rFonts w:ascii="Aptos" w:hAnsi="Aptos" w:cs="Calibri"/>
                <w:b/>
                <w:bCs/>
                <w:sz w:val="22"/>
                <w:szCs w:val="22"/>
              </w:rPr>
              <w:t>Date:</w:t>
            </w:r>
            <w:r w:rsidR="00BC583C" w:rsidRPr="00BC583C">
              <w:rPr>
                <w:rFonts w:ascii="Aptos" w:hAnsi="Aptos" w:cs="Calibri"/>
                <w:b/>
                <w:bCs/>
                <w:sz w:val="22"/>
                <w:szCs w:val="22"/>
              </w:rPr>
              <w:t xml:space="preserve"> </w:t>
            </w:r>
            <w:r w:rsidR="00BC583C" w:rsidRPr="00BC583C">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3"/>
      <w:footerReference w:type="default" r:id="rId14"/>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0A970" w14:textId="77777777" w:rsidR="00231DA8" w:rsidRDefault="00231DA8" w:rsidP="00FE69BE">
      <w:r>
        <w:separator/>
      </w:r>
    </w:p>
  </w:endnote>
  <w:endnote w:type="continuationSeparator" w:id="0">
    <w:p w14:paraId="4B92F703" w14:textId="77777777" w:rsidR="00231DA8" w:rsidRDefault="00231DA8" w:rsidP="00FE69BE">
      <w:r>
        <w:continuationSeparator/>
      </w:r>
    </w:p>
  </w:endnote>
  <w:endnote w:type="continuationNotice" w:id="1">
    <w:p w14:paraId="07F5082C" w14:textId="77777777" w:rsidR="00231DA8" w:rsidRDefault="00231D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End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D0660" w14:textId="77777777" w:rsidR="00231DA8" w:rsidRDefault="00231DA8" w:rsidP="00FE69BE">
      <w:r>
        <w:separator/>
      </w:r>
    </w:p>
  </w:footnote>
  <w:footnote w:type="continuationSeparator" w:id="0">
    <w:p w14:paraId="5E79BF2C" w14:textId="77777777" w:rsidR="00231DA8" w:rsidRDefault="00231DA8" w:rsidP="00FE69BE">
      <w:r>
        <w:continuationSeparator/>
      </w:r>
    </w:p>
  </w:footnote>
  <w:footnote w:type="continuationNotice" w:id="1">
    <w:p w14:paraId="68092CE1" w14:textId="77777777" w:rsidR="00231DA8" w:rsidRDefault="00231D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C0B54" w14:textId="77777777" w:rsidR="008E5982" w:rsidRPr="00FE69BE" w:rsidRDefault="008E5982" w:rsidP="008E5982">
    <w:pPr>
      <w:pStyle w:val="Header"/>
      <w:jc w:val="center"/>
    </w:pPr>
    <w:r>
      <w:t>Woodpeckers Childcare Limited - Solent Sports and Education Ltd - T/A Woodpeckers/Solent Sports</w:t>
    </w:r>
  </w:p>
  <w:p w14:paraId="22711061" w14:textId="7F588253"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7CD2"/>
    <w:multiLevelType w:val="multilevel"/>
    <w:tmpl w:val="AF32A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474D36"/>
    <w:multiLevelType w:val="multilevel"/>
    <w:tmpl w:val="B2108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BE27EE"/>
    <w:multiLevelType w:val="multilevel"/>
    <w:tmpl w:val="0ADAB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2674BA"/>
    <w:multiLevelType w:val="multilevel"/>
    <w:tmpl w:val="BB52A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4C7D24"/>
    <w:multiLevelType w:val="multilevel"/>
    <w:tmpl w:val="3392F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93522"/>
    <w:multiLevelType w:val="multilevel"/>
    <w:tmpl w:val="22F8F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0C5F53"/>
    <w:multiLevelType w:val="multilevel"/>
    <w:tmpl w:val="5A2EE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7329E2"/>
    <w:multiLevelType w:val="multilevel"/>
    <w:tmpl w:val="F8A0C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D3166B"/>
    <w:multiLevelType w:val="multilevel"/>
    <w:tmpl w:val="8338A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190F7E"/>
    <w:multiLevelType w:val="multilevel"/>
    <w:tmpl w:val="0DD4F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3F3785"/>
    <w:multiLevelType w:val="multilevel"/>
    <w:tmpl w:val="5D04E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602D0B"/>
    <w:multiLevelType w:val="multilevel"/>
    <w:tmpl w:val="576AE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EB0787"/>
    <w:multiLevelType w:val="multilevel"/>
    <w:tmpl w:val="F9C46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A15BAC"/>
    <w:multiLevelType w:val="multilevel"/>
    <w:tmpl w:val="2168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2500B8"/>
    <w:multiLevelType w:val="multilevel"/>
    <w:tmpl w:val="810E5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230EF5"/>
    <w:multiLevelType w:val="multilevel"/>
    <w:tmpl w:val="00367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941D41"/>
    <w:multiLevelType w:val="multilevel"/>
    <w:tmpl w:val="E2D22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FE5EAA"/>
    <w:multiLevelType w:val="hybridMultilevel"/>
    <w:tmpl w:val="E7A07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423E0E"/>
    <w:multiLevelType w:val="multilevel"/>
    <w:tmpl w:val="D414C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1D0FBA"/>
    <w:multiLevelType w:val="multilevel"/>
    <w:tmpl w:val="FCE6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6AC7A6C"/>
    <w:multiLevelType w:val="multilevel"/>
    <w:tmpl w:val="8CA08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81809BC"/>
    <w:multiLevelType w:val="multilevel"/>
    <w:tmpl w:val="551C6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321AE9"/>
    <w:multiLevelType w:val="multilevel"/>
    <w:tmpl w:val="10804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853F83"/>
    <w:multiLevelType w:val="multilevel"/>
    <w:tmpl w:val="940AB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8C4602"/>
    <w:multiLevelType w:val="multilevel"/>
    <w:tmpl w:val="F6D01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E5063A3"/>
    <w:multiLevelType w:val="multilevel"/>
    <w:tmpl w:val="5D0AC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6D35C0"/>
    <w:multiLevelType w:val="multilevel"/>
    <w:tmpl w:val="64D25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21365B"/>
    <w:multiLevelType w:val="multilevel"/>
    <w:tmpl w:val="01766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554341"/>
    <w:multiLevelType w:val="multilevel"/>
    <w:tmpl w:val="B87E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9261F3"/>
    <w:multiLevelType w:val="multilevel"/>
    <w:tmpl w:val="046E3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6150133"/>
    <w:multiLevelType w:val="hybridMultilevel"/>
    <w:tmpl w:val="3AB0D0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2915B3"/>
    <w:multiLevelType w:val="multilevel"/>
    <w:tmpl w:val="5D94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FEA41B5"/>
    <w:multiLevelType w:val="hybridMultilevel"/>
    <w:tmpl w:val="FDA66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6744FC"/>
    <w:multiLevelType w:val="multilevel"/>
    <w:tmpl w:val="59E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3D6D07"/>
    <w:multiLevelType w:val="multilevel"/>
    <w:tmpl w:val="F3C0A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712620"/>
    <w:multiLevelType w:val="multilevel"/>
    <w:tmpl w:val="CCA2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177A72"/>
    <w:multiLevelType w:val="hybridMultilevel"/>
    <w:tmpl w:val="5C9AE7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3E4ACB"/>
    <w:multiLevelType w:val="multilevel"/>
    <w:tmpl w:val="35FA0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4C5D87"/>
    <w:multiLevelType w:val="multilevel"/>
    <w:tmpl w:val="8BDC1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94E71E6"/>
    <w:multiLevelType w:val="multilevel"/>
    <w:tmpl w:val="C67C3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6E0205"/>
    <w:multiLevelType w:val="multilevel"/>
    <w:tmpl w:val="5C1A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D82025"/>
    <w:multiLevelType w:val="multilevel"/>
    <w:tmpl w:val="DD0C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35062942">
    <w:abstractNumId w:val="0"/>
  </w:num>
  <w:num w:numId="2" w16cid:durableId="1623263055">
    <w:abstractNumId w:val="7"/>
  </w:num>
  <w:num w:numId="3" w16cid:durableId="496460227">
    <w:abstractNumId w:val="4"/>
  </w:num>
  <w:num w:numId="4" w16cid:durableId="142311348">
    <w:abstractNumId w:val="8"/>
  </w:num>
  <w:num w:numId="5" w16cid:durableId="378941903">
    <w:abstractNumId w:val="29"/>
  </w:num>
  <w:num w:numId="6" w16cid:durableId="182208179">
    <w:abstractNumId w:val="40"/>
  </w:num>
  <w:num w:numId="7" w16cid:durableId="1070542576">
    <w:abstractNumId w:val="21"/>
  </w:num>
  <w:num w:numId="8" w16cid:durableId="1931312382">
    <w:abstractNumId w:val="27"/>
  </w:num>
  <w:num w:numId="9" w16cid:durableId="1620836550">
    <w:abstractNumId w:val="35"/>
  </w:num>
  <w:num w:numId="10" w16cid:durableId="707489545">
    <w:abstractNumId w:val="39"/>
  </w:num>
  <w:num w:numId="11" w16cid:durableId="1757747941">
    <w:abstractNumId w:val="18"/>
  </w:num>
  <w:num w:numId="12" w16cid:durableId="1678191537">
    <w:abstractNumId w:val="11"/>
  </w:num>
  <w:num w:numId="13" w16cid:durableId="832642772">
    <w:abstractNumId w:val="26"/>
  </w:num>
  <w:num w:numId="14" w16cid:durableId="1825243732">
    <w:abstractNumId w:val="2"/>
  </w:num>
  <w:num w:numId="15" w16cid:durableId="1839693022">
    <w:abstractNumId w:val="33"/>
  </w:num>
  <w:num w:numId="16" w16cid:durableId="430053069">
    <w:abstractNumId w:val="14"/>
  </w:num>
  <w:num w:numId="17" w16cid:durableId="229078634">
    <w:abstractNumId w:val="19"/>
  </w:num>
  <w:num w:numId="18" w16cid:durableId="857232103">
    <w:abstractNumId w:val="1"/>
  </w:num>
  <w:num w:numId="19" w16cid:durableId="1374035307">
    <w:abstractNumId w:val="24"/>
  </w:num>
  <w:num w:numId="20" w16cid:durableId="376048222">
    <w:abstractNumId w:val="6"/>
  </w:num>
  <w:num w:numId="21" w16cid:durableId="342173584">
    <w:abstractNumId w:val="9"/>
  </w:num>
  <w:num w:numId="22" w16cid:durableId="1443694140">
    <w:abstractNumId w:val="37"/>
  </w:num>
  <w:num w:numId="23" w16cid:durableId="1963539322">
    <w:abstractNumId w:val="5"/>
  </w:num>
  <w:num w:numId="24" w16cid:durableId="518663806">
    <w:abstractNumId w:val="12"/>
  </w:num>
  <w:num w:numId="25" w16cid:durableId="281313">
    <w:abstractNumId w:val="34"/>
  </w:num>
  <w:num w:numId="26" w16cid:durableId="1101225039">
    <w:abstractNumId w:val="13"/>
  </w:num>
  <w:num w:numId="27" w16cid:durableId="583495060">
    <w:abstractNumId w:val="16"/>
  </w:num>
  <w:num w:numId="28" w16cid:durableId="539174170">
    <w:abstractNumId w:val="28"/>
  </w:num>
  <w:num w:numId="29" w16cid:durableId="205335385">
    <w:abstractNumId w:val="15"/>
  </w:num>
  <w:num w:numId="30" w16cid:durableId="337313813">
    <w:abstractNumId w:val="38"/>
  </w:num>
  <w:num w:numId="31" w16cid:durableId="1364860879">
    <w:abstractNumId w:val="31"/>
  </w:num>
  <w:num w:numId="32" w16cid:durableId="854080166">
    <w:abstractNumId w:val="41"/>
  </w:num>
  <w:num w:numId="33" w16cid:durableId="1922786613">
    <w:abstractNumId w:val="10"/>
  </w:num>
  <w:num w:numId="34" w16cid:durableId="1312710519">
    <w:abstractNumId w:val="25"/>
  </w:num>
  <w:num w:numId="35" w16cid:durableId="837427176">
    <w:abstractNumId w:val="17"/>
  </w:num>
  <w:num w:numId="36" w16cid:durableId="1054738673">
    <w:abstractNumId w:val="23"/>
  </w:num>
  <w:num w:numId="37" w16cid:durableId="1190488381">
    <w:abstractNumId w:val="3"/>
  </w:num>
  <w:num w:numId="38" w16cid:durableId="47535334">
    <w:abstractNumId w:val="20"/>
  </w:num>
  <w:num w:numId="39" w16cid:durableId="467403257">
    <w:abstractNumId w:val="22"/>
  </w:num>
  <w:num w:numId="40" w16cid:durableId="128018401">
    <w:abstractNumId w:val="32"/>
  </w:num>
  <w:num w:numId="41" w16cid:durableId="1301152740">
    <w:abstractNumId w:val="30"/>
  </w:num>
  <w:num w:numId="42" w16cid:durableId="346752493">
    <w:abstractNumId w:val="3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71B8"/>
    <w:rsid w:val="00015D62"/>
    <w:rsid w:val="000160DC"/>
    <w:rsid w:val="000361E6"/>
    <w:rsid w:val="00042223"/>
    <w:rsid w:val="000550C8"/>
    <w:rsid w:val="000551B1"/>
    <w:rsid w:val="00066A04"/>
    <w:rsid w:val="0007089C"/>
    <w:rsid w:val="000710B7"/>
    <w:rsid w:val="0008167C"/>
    <w:rsid w:val="000A7012"/>
    <w:rsid w:val="000C654D"/>
    <w:rsid w:val="000D367C"/>
    <w:rsid w:val="000D6426"/>
    <w:rsid w:val="000F380B"/>
    <w:rsid w:val="001009B2"/>
    <w:rsid w:val="001076A7"/>
    <w:rsid w:val="00113011"/>
    <w:rsid w:val="00115EA8"/>
    <w:rsid w:val="001202EA"/>
    <w:rsid w:val="001227C0"/>
    <w:rsid w:val="00134267"/>
    <w:rsid w:val="00141F1F"/>
    <w:rsid w:val="001467D8"/>
    <w:rsid w:val="001507A6"/>
    <w:rsid w:val="00157279"/>
    <w:rsid w:val="00174B9F"/>
    <w:rsid w:val="00176991"/>
    <w:rsid w:val="001856C9"/>
    <w:rsid w:val="00195DB1"/>
    <w:rsid w:val="00196A26"/>
    <w:rsid w:val="00196A35"/>
    <w:rsid w:val="001A0AFC"/>
    <w:rsid w:val="001A1103"/>
    <w:rsid w:val="001A1A25"/>
    <w:rsid w:val="001A6550"/>
    <w:rsid w:val="001A763F"/>
    <w:rsid w:val="001B3F62"/>
    <w:rsid w:val="001B5043"/>
    <w:rsid w:val="001C30C9"/>
    <w:rsid w:val="001D3131"/>
    <w:rsid w:val="001D3E02"/>
    <w:rsid w:val="001D7A99"/>
    <w:rsid w:val="001E2763"/>
    <w:rsid w:val="001E7362"/>
    <w:rsid w:val="001F3C3A"/>
    <w:rsid w:val="001F6E33"/>
    <w:rsid w:val="002053A6"/>
    <w:rsid w:val="00207142"/>
    <w:rsid w:val="00210BC0"/>
    <w:rsid w:val="00212FB1"/>
    <w:rsid w:val="00231DA8"/>
    <w:rsid w:val="002358B9"/>
    <w:rsid w:val="00244C1A"/>
    <w:rsid w:val="0024592A"/>
    <w:rsid w:val="00252549"/>
    <w:rsid w:val="002550C8"/>
    <w:rsid w:val="00265714"/>
    <w:rsid w:val="002674D1"/>
    <w:rsid w:val="002675B8"/>
    <w:rsid w:val="00271813"/>
    <w:rsid w:val="00271E80"/>
    <w:rsid w:val="00276905"/>
    <w:rsid w:val="002A0AB0"/>
    <w:rsid w:val="002B092B"/>
    <w:rsid w:val="002B332D"/>
    <w:rsid w:val="002C3026"/>
    <w:rsid w:val="002C62B7"/>
    <w:rsid w:val="002D75DE"/>
    <w:rsid w:val="002E1099"/>
    <w:rsid w:val="002E1625"/>
    <w:rsid w:val="002F19A3"/>
    <w:rsid w:val="002F3597"/>
    <w:rsid w:val="002F62CC"/>
    <w:rsid w:val="003010AC"/>
    <w:rsid w:val="003068E2"/>
    <w:rsid w:val="00314D5D"/>
    <w:rsid w:val="00315C6A"/>
    <w:rsid w:val="00321A4F"/>
    <w:rsid w:val="00321DE7"/>
    <w:rsid w:val="003277EA"/>
    <w:rsid w:val="00333B08"/>
    <w:rsid w:val="00334086"/>
    <w:rsid w:val="00336081"/>
    <w:rsid w:val="003408FE"/>
    <w:rsid w:val="003465D4"/>
    <w:rsid w:val="0034791F"/>
    <w:rsid w:val="0035158D"/>
    <w:rsid w:val="00354CA6"/>
    <w:rsid w:val="003551F9"/>
    <w:rsid w:val="00360A99"/>
    <w:rsid w:val="00362F1E"/>
    <w:rsid w:val="00370182"/>
    <w:rsid w:val="00373090"/>
    <w:rsid w:val="003A5C98"/>
    <w:rsid w:val="003A6755"/>
    <w:rsid w:val="003A731E"/>
    <w:rsid w:val="003A74F0"/>
    <w:rsid w:val="003B7E40"/>
    <w:rsid w:val="003C19A6"/>
    <w:rsid w:val="003C24F5"/>
    <w:rsid w:val="003D3F65"/>
    <w:rsid w:val="003D52BA"/>
    <w:rsid w:val="003F03CD"/>
    <w:rsid w:val="003F2719"/>
    <w:rsid w:val="00405C28"/>
    <w:rsid w:val="00407971"/>
    <w:rsid w:val="0041370D"/>
    <w:rsid w:val="00416276"/>
    <w:rsid w:val="00423E82"/>
    <w:rsid w:val="004268A5"/>
    <w:rsid w:val="00427B4C"/>
    <w:rsid w:val="00430099"/>
    <w:rsid w:val="00430537"/>
    <w:rsid w:val="004342F2"/>
    <w:rsid w:val="00440960"/>
    <w:rsid w:val="00443D73"/>
    <w:rsid w:val="004542ED"/>
    <w:rsid w:val="00461645"/>
    <w:rsid w:val="004654A7"/>
    <w:rsid w:val="00475231"/>
    <w:rsid w:val="004756E3"/>
    <w:rsid w:val="00483FC1"/>
    <w:rsid w:val="0049251F"/>
    <w:rsid w:val="00497E00"/>
    <w:rsid w:val="004A656D"/>
    <w:rsid w:val="004A7FA6"/>
    <w:rsid w:val="004B12D7"/>
    <w:rsid w:val="004B2CF2"/>
    <w:rsid w:val="004C4091"/>
    <w:rsid w:val="004C493C"/>
    <w:rsid w:val="004D3A38"/>
    <w:rsid w:val="004E2B80"/>
    <w:rsid w:val="004E7E08"/>
    <w:rsid w:val="004F0510"/>
    <w:rsid w:val="004F74AF"/>
    <w:rsid w:val="00503645"/>
    <w:rsid w:val="005134E7"/>
    <w:rsid w:val="005157B9"/>
    <w:rsid w:val="0052256B"/>
    <w:rsid w:val="0053133C"/>
    <w:rsid w:val="00535602"/>
    <w:rsid w:val="005361FB"/>
    <w:rsid w:val="00544A30"/>
    <w:rsid w:val="00545ED1"/>
    <w:rsid w:val="00551F39"/>
    <w:rsid w:val="0056798F"/>
    <w:rsid w:val="0057049D"/>
    <w:rsid w:val="005732FB"/>
    <w:rsid w:val="00577C00"/>
    <w:rsid w:val="00596DB7"/>
    <w:rsid w:val="005A7D3B"/>
    <w:rsid w:val="005B2DC2"/>
    <w:rsid w:val="005B325B"/>
    <w:rsid w:val="005B49E3"/>
    <w:rsid w:val="005B7CAF"/>
    <w:rsid w:val="005C4356"/>
    <w:rsid w:val="005C4B24"/>
    <w:rsid w:val="005C6AF9"/>
    <w:rsid w:val="005E4C7B"/>
    <w:rsid w:val="005F5253"/>
    <w:rsid w:val="005F562D"/>
    <w:rsid w:val="00605577"/>
    <w:rsid w:val="00611D4D"/>
    <w:rsid w:val="00614031"/>
    <w:rsid w:val="0061558A"/>
    <w:rsid w:val="00621800"/>
    <w:rsid w:val="00630198"/>
    <w:rsid w:val="00631F37"/>
    <w:rsid w:val="00634575"/>
    <w:rsid w:val="006345E7"/>
    <w:rsid w:val="0065201B"/>
    <w:rsid w:val="006549E3"/>
    <w:rsid w:val="00666825"/>
    <w:rsid w:val="00677955"/>
    <w:rsid w:val="00677B9E"/>
    <w:rsid w:val="00681D3A"/>
    <w:rsid w:val="006A15A2"/>
    <w:rsid w:val="006A66D2"/>
    <w:rsid w:val="006B1CFC"/>
    <w:rsid w:val="006B2A54"/>
    <w:rsid w:val="006C7CFC"/>
    <w:rsid w:val="006E0754"/>
    <w:rsid w:val="006E0DE3"/>
    <w:rsid w:val="006E1C32"/>
    <w:rsid w:val="006E35F0"/>
    <w:rsid w:val="006F37AB"/>
    <w:rsid w:val="006F6807"/>
    <w:rsid w:val="00702406"/>
    <w:rsid w:val="00702540"/>
    <w:rsid w:val="00707B2D"/>
    <w:rsid w:val="007119B5"/>
    <w:rsid w:val="00727F82"/>
    <w:rsid w:val="007365CB"/>
    <w:rsid w:val="007424C3"/>
    <w:rsid w:val="00745C90"/>
    <w:rsid w:val="00755312"/>
    <w:rsid w:val="007637AF"/>
    <w:rsid w:val="00763D58"/>
    <w:rsid w:val="00766F4B"/>
    <w:rsid w:val="00773146"/>
    <w:rsid w:val="0078388C"/>
    <w:rsid w:val="0079417A"/>
    <w:rsid w:val="007956C3"/>
    <w:rsid w:val="00796100"/>
    <w:rsid w:val="007A0C4C"/>
    <w:rsid w:val="007A2B16"/>
    <w:rsid w:val="007B0205"/>
    <w:rsid w:val="007B12C8"/>
    <w:rsid w:val="007B60A2"/>
    <w:rsid w:val="007C4277"/>
    <w:rsid w:val="007D312E"/>
    <w:rsid w:val="007D3313"/>
    <w:rsid w:val="007D3C22"/>
    <w:rsid w:val="007E1E28"/>
    <w:rsid w:val="007E2AB6"/>
    <w:rsid w:val="007E3700"/>
    <w:rsid w:val="007E4D39"/>
    <w:rsid w:val="007E7ACF"/>
    <w:rsid w:val="0080389E"/>
    <w:rsid w:val="00805613"/>
    <w:rsid w:val="00806766"/>
    <w:rsid w:val="00812242"/>
    <w:rsid w:val="00812A8E"/>
    <w:rsid w:val="00812D52"/>
    <w:rsid w:val="00812DB0"/>
    <w:rsid w:val="0081399C"/>
    <w:rsid w:val="00817199"/>
    <w:rsid w:val="00820298"/>
    <w:rsid w:val="00820405"/>
    <w:rsid w:val="00824DD4"/>
    <w:rsid w:val="0082583C"/>
    <w:rsid w:val="00832DCB"/>
    <w:rsid w:val="008336DF"/>
    <w:rsid w:val="00841D1B"/>
    <w:rsid w:val="00843528"/>
    <w:rsid w:val="00850A09"/>
    <w:rsid w:val="00871AD7"/>
    <w:rsid w:val="00875A7B"/>
    <w:rsid w:val="00884A5F"/>
    <w:rsid w:val="008979F3"/>
    <w:rsid w:val="008A14D2"/>
    <w:rsid w:val="008B52FC"/>
    <w:rsid w:val="008B57CD"/>
    <w:rsid w:val="008B6169"/>
    <w:rsid w:val="008C7133"/>
    <w:rsid w:val="008D732F"/>
    <w:rsid w:val="008E5982"/>
    <w:rsid w:val="008F163D"/>
    <w:rsid w:val="008F1F37"/>
    <w:rsid w:val="008F33F2"/>
    <w:rsid w:val="008F515F"/>
    <w:rsid w:val="0091212E"/>
    <w:rsid w:val="009148F3"/>
    <w:rsid w:val="00931B02"/>
    <w:rsid w:val="00935039"/>
    <w:rsid w:val="00944699"/>
    <w:rsid w:val="00944BEB"/>
    <w:rsid w:val="00952918"/>
    <w:rsid w:val="0095300E"/>
    <w:rsid w:val="00956477"/>
    <w:rsid w:val="00956D29"/>
    <w:rsid w:val="009600BE"/>
    <w:rsid w:val="009613CF"/>
    <w:rsid w:val="0096437E"/>
    <w:rsid w:val="00966D25"/>
    <w:rsid w:val="00967832"/>
    <w:rsid w:val="00981C07"/>
    <w:rsid w:val="00986A4A"/>
    <w:rsid w:val="00986BF5"/>
    <w:rsid w:val="00987503"/>
    <w:rsid w:val="00991F84"/>
    <w:rsid w:val="00994923"/>
    <w:rsid w:val="009A0DA5"/>
    <w:rsid w:val="009B1A3A"/>
    <w:rsid w:val="009B3246"/>
    <w:rsid w:val="009B7B3C"/>
    <w:rsid w:val="009C02AB"/>
    <w:rsid w:val="009C272C"/>
    <w:rsid w:val="009C3996"/>
    <w:rsid w:val="009D3031"/>
    <w:rsid w:val="009D39E3"/>
    <w:rsid w:val="009D75B8"/>
    <w:rsid w:val="009E20A2"/>
    <w:rsid w:val="009F60BA"/>
    <w:rsid w:val="009F6405"/>
    <w:rsid w:val="00A02DB8"/>
    <w:rsid w:val="00A0390C"/>
    <w:rsid w:val="00A0719C"/>
    <w:rsid w:val="00A426E1"/>
    <w:rsid w:val="00A42734"/>
    <w:rsid w:val="00A429CB"/>
    <w:rsid w:val="00A46A8A"/>
    <w:rsid w:val="00A53589"/>
    <w:rsid w:val="00A80788"/>
    <w:rsid w:val="00A81ACF"/>
    <w:rsid w:val="00A8302F"/>
    <w:rsid w:val="00A8438E"/>
    <w:rsid w:val="00A85954"/>
    <w:rsid w:val="00A96C86"/>
    <w:rsid w:val="00AA307D"/>
    <w:rsid w:val="00AA499F"/>
    <w:rsid w:val="00AB0BF5"/>
    <w:rsid w:val="00AB18D7"/>
    <w:rsid w:val="00AB6EC2"/>
    <w:rsid w:val="00AC68A8"/>
    <w:rsid w:val="00AD3A69"/>
    <w:rsid w:val="00AE70E2"/>
    <w:rsid w:val="00B03B75"/>
    <w:rsid w:val="00B068B1"/>
    <w:rsid w:val="00B30B1D"/>
    <w:rsid w:val="00B31538"/>
    <w:rsid w:val="00B451F6"/>
    <w:rsid w:val="00B47C41"/>
    <w:rsid w:val="00B51853"/>
    <w:rsid w:val="00B55EB2"/>
    <w:rsid w:val="00B66E38"/>
    <w:rsid w:val="00B71EE8"/>
    <w:rsid w:val="00B73063"/>
    <w:rsid w:val="00B80987"/>
    <w:rsid w:val="00B80D86"/>
    <w:rsid w:val="00B81D0F"/>
    <w:rsid w:val="00B82DB6"/>
    <w:rsid w:val="00B8568B"/>
    <w:rsid w:val="00B87C45"/>
    <w:rsid w:val="00B92F1E"/>
    <w:rsid w:val="00B9433C"/>
    <w:rsid w:val="00B94BB1"/>
    <w:rsid w:val="00B956A5"/>
    <w:rsid w:val="00BA6113"/>
    <w:rsid w:val="00BB316B"/>
    <w:rsid w:val="00BC56AE"/>
    <w:rsid w:val="00BC583C"/>
    <w:rsid w:val="00BC7A0A"/>
    <w:rsid w:val="00BD2F76"/>
    <w:rsid w:val="00BD4ABB"/>
    <w:rsid w:val="00BE51CA"/>
    <w:rsid w:val="00BF4F51"/>
    <w:rsid w:val="00BF7E6A"/>
    <w:rsid w:val="00C03D33"/>
    <w:rsid w:val="00C12526"/>
    <w:rsid w:val="00C17019"/>
    <w:rsid w:val="00C21914"/>
    <w:rsid w:val="00C22E73"/>
    <w:rsid w:val="00C30F71"/>
    <w:rsid w:val="00C339F7"/>
    <w:rsid w:val="00C41847"/>
    <w:rsid w:val="00C5332A"/>
    <w:rsid w:val="00C60FE6"/>
    <w:rsid w:val="00C645B9"/>
    <w:rsid w:val="00C66B4E"/>
    <w:rsid w:val="00C67267"/>
    <w:rsid w:val="00C73707"/>
    <w:rsid w:val="00C8650B"/>
    <w:rsid w:val="00C92E65"/>
    <w:rsid w:val="00CA0BA7"/>
    <w:rsid w:val="00CA590E"/>
    <w:rsid w:val="00CB3525"/>
    <w:rsid w:val="00CB4EAC"/>
    <w:rsid w:val="00CC4451"/>
    <w:rsid w:val="00CC6285"/>
    <w:rsid w:val="00CC7306"/>
    <w:rsid w:val="00CD4F77"/>
    <w:rsid w:val="00CE0030"/>
    <w:rsid w:val="00CF043C"/>
    <w:rsid w:val="00CF4B27"/>
    <w:rsid w:val="00D05278"/>
    <w:rsid w:val="00D112D1"/>
    <w:rsid w:val="00D15747"/>
    <w:rsid w:val="00D1625E"/>
    <w:rsid w:val="00D25416"/>
    <w:rsid w:val="00D30C77"/>
    <w:rsid w:val="00D31E88"/>
    <w:rsid w:val="00D32105"/>
    <w:rsid w:val="00D456A7"/>
    <w:rsid w:val="00D46692"/>
    <w:rsid w:val="00D46CBD"/>
    <w:rsid w:val="00D508F6"/>
    <w:rsid w:val="00D54E9F"/>
    <w:rsid w:val="00D571B9"/>
    <w:rsid w:val="00D574AA"/>
    <w:rsid w:val="00D61AF0"/>
    <w:rsid w:val="00D62C8D"/>
    <w:rsid w:val="00D64BCC"/>
    <w:rsid w:val="00D662C5"/>
    <w:rsid w:val="00D67863"/>
    <w:rsid w:val="00D74DAC"/>
    <w:rsid w:val="00D76528"/>
    <w:rsid w:val="00D7729D"/>
    <w:rsid w:val="00D977AF"/>
    <w:rsid w:val="00DA2C1A"/>
    <w:rsid w:val="00DB0BB6"/>
    <w:rsid w:val="00DB550B"/>
    <w:rsid w:val="00DB553C"/>
    <w:rsid w:val="00DB7E50"/>
    <w:rsid w:val="00DC0B10"/>
    <w:rsid w:val="00DC1AD0"/>
    <w:rsid w:val="00DC1FE3"/>
    <w:rsid w:val="00DC37A3"/>
    <w:rsid w:val="00DD142B"/>
    <w:rsid w:val="00DD55B1"/>
    <w:rsid w:val="00DE2B66"/>
    <w:rsid w:val="00DE739E"/>
    <w:rsid w:val="00DF5BEF"/>
    <w:rsid w:val="00E023A0"/>
    <w:rsid w:val="00E0431B"/>
    <w:rsid w:val="00E04868"/>
    <w:rsid w:val="00E06B55"/>
    <w:rsid w:val="00E1033F"/>
    <w:rsid w:val="00E11189"/>
    <w:rsid w:val="00E2405C"/>
    <w:rsid w:val="00E2551C"/>
    <w:rsid w:val="00E340B7"/>
    <w:rsid w:val="00E35728"/>
    <w:rsid w:val="00E53202"/>
    <w:rsid w:val="00E571FF"/>
    <w:rsid w:val="00E679E0"/>
    <w:rsid w:val="00E7082C"/>
    <w:rsid w:val="00E754D9"/>
    <w:rsid w:val="00E76FDF"/>
    <w:rsid w:val="00E804AC"/>
    <w:rsid w:val="00E82958"/>
    <w:rsid w:val="00E831C0"/>
    <w:rsid w:val="00E87341"/>
    <w:rsid w:val="00E901F9"/>
    <w:rsid w:val="00E93178"/>
    <w:rsid w:val="00E965AD"/>
    <w:rsid w:val="00EA31D4"/>
    <w:rsid w:val="00EA32C9"/>
    <w:rsid w:val="00EA3850"/>
    <w:rsid w:val="00EA5EC9"/>
    <w:rsid w:val="00EA78BF"/>
    <w:rsid w:val="00EB6E60"/>
    <w:rsid w:val="00EE23BC"/>
    <w:rsid w:val="00EE2F68"/>
    <w:rsid w:val="00EE56CE"/>
    <w:rsid w:val="00EE7543"/>
    <w:rsid w:val="00EF294F"/>
    <w:rsid w:val="00EF3D55"/>
    <w:rsid w:val="00EF5677"/>
    <w:rsid w:val="00F01771"/>
    <w:rsid w:val="00F0188D"/>
    <w:rsid w:val="00F119E7"/>
    <w:rsid w:val="00F1694B"/>
    <w:rsid w:val="00F261C1"/>
    <w:rsid w:val="00F2625F"/>
    <w:rsid w:val="00F3017A"/>
    <w:rsid w:val="00F3416C"/>
    <w:rsid w:val="00F34F7D"/>
    <w:rsid w:val="00F35C05"/>
    <w:rsid w:val="00F52D87"/>
    <w:rsid w:val="00F556EA"/>
    <w:rsid w:val="00F60A4B"/>
    <w:rsid w:val="00F62B3A"/>
    <w:rsid w:val="00F62BE1"/>
    <w:rsid w:val="00F66A9C"/>
    <w:rsid w:val="00F67C5C"/>
    <w:rsid w:val="00F71A8E"/>
    <w:rsid w:val="00F77589"/>
    <w:rsid w:val="00F91F8E"/>
    <w:rsid w:val="00F97F82"/>
    <w:rsid w:val="00FA7E3E"/>
    <w:rsid w:val="00FC6E95"/>
    <w:rsid w:val="00FD300C"/>
    <w:rsid w:val="00FD611D"/>
    <w:rsid w:val="00FE69BE"/>
    <w:rsid w:val="00FF7412"/>
    <w:rsid w:val="0322237F"/>
    <w:rsid w:val="1EE2B506"/>
    <w:rsid w:val="290D481B"/>
    <w:rsid w:val="2A2BFE52"/>
    <w:rsid w:val="33154B1B"/>
    <w:rsid w:val="35B0CCDB"/>
    <w:rsid w:val="3A1B3332"/>
    <w:rsid w:val="52069F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492187966">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611405558">
      <w:bodyDiv w:val="1"/>
      <w:marLeft w:val="0"/>
      <w:marRight w:val="0"/>
      <w:marTop w:val="0"/>
      <w:marBottom w:val="0"/>
      <w:divBdr>
        <w:top w:val="none" w:sz="0" w:space="0" w:color="auto"/>
        <w:left w:val="none" w:sz="0" w:space="0" w:color="auto"/>
        <w:bottom w:val="none" w:sz="0" w:space="0" w:color="auto"/>
        <w:right w:val="none" w:sz="0" w:space="0" w:color="auto"/>
      </w:divBdr>
    </w:div>
    <w:div w:id="614139888">
      <w:bodyDiv w:val="1"/>
      <w:marLeft w:val="0"/>
      <w:marRight w:val="0"/>
      <w:marTop w:val="0"/>
      <w:marBottom w:val="0"/>
      <w:divBdr>
        <w:top w:val="none" w:sz="0" w:space="0" w:color="auto"/>
        <w:left w:val="none" w:sz="0" w:space="0" w:color="auto"/>
        <w:bottom w:val="none" w:sz="0" w:space="0" w:color="auto"/>
        <w:right w:val="none" w:sz="0" w:space="0" w:color="auto"/>
      </w:divBdr>
    </w:div>
    <w:div w:id="730038014">
      <w:bodyDiv w:val="1"/>
      <w:marLeft w:val="0"/>
      <w:marRight w:val="0"/>
      <w:marTop w:val="0"/>
      <w:marBottom w:val="0"/>
      <w:divBdr>
        <w:top w:val="none" w:sz="0" w:space="0" w:color="auto"/>
        <w:left w:val="none" w:sz="0" w:space="0" w:color="auto"/>
        <w:bottom w:val="none" w:sz="0" w:space="0" w:color="auto"/>
        <w:right w:val="none" w:sz="0" w:space="0" w:color="auto"/>
      </w:divBdr>
    </w:div>
    <w:div w:id="828056875">
      <w:bodyDiv w:val="1"/>
      <w:marLeft w:val="0"/>
      <w:marRight w:val="0"/>
      <w:marTop w:val="0"/>
      <w:marBottom w:val="0"/>
      <w:divBdr>
        <w:top w:val="none" w:sz="0" w:space="0" w:color="auto"/>
        <w:left w:val="none" w:sz="0" w:space="0" w:color="auto"/>
        <w:bottom w:val="none" w:sz="0" w:space="0" w:color="auto"/>
        <w:right w:val="none" w:sz="0" w:space="0" w:color="auto"/>
      </w:divBdr>
    </w:div>
    <w:div w:id="1011224027">
      <w:bodyDiv w:val="1"/>
      <w:marLeft w:val="0"/>
      <w:marRight w:val="0"/>
      <w:marTop w:val="0"/>
      <w:marBottom w:val="0"/>
      <w:divBdr>
        <w:top w:val="none" w:sz="0" w:space="0" w:color="auto"/>
        <w:left w:val="none" w:sz="0" w:space="0" w:color="auto"/>
        <w:bottom w:val="none" w:sz="0" w:space="0" w:color="auto"/>
        <w:right w:val="none" w:sz="0" w:space="0" w:color="auto"/>
      </w:divBdr>
    </w:div>
    <w:div w:id="1041899221">
      <w:bodyDiv w:val="1"/>
      <w:marLeft w:val="0"/>
      <w:marRight w:val="0"/>
      <w:marTop w:val="0"/>
      <w:marBottom w:val="0"/>
      <w:divBdr>
        <w:top w:val="none" w:sz="0" w:space="0" w:color="auto"/>
        <w:left w:val="none" w:sz="0" w:space="0" w:color="auto"/>
        <w:bottom w:val="none" w:sz="0" w:space="0" w:color="auto"/>
        <w:right w:val="none" w:sz="0" w:space="0" w:color="auto"/>
      </w:divBdr>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203131432">
      <w:bodyDiv w:val="1"/>
      <w:marLeft w:val="0"/>
      <w:marRight w:val="0"/>
      <w:marTop w:val="0"/>
      <w:marBottom w:val="0"/>
      <w:divBdr>
        <w:top w:val="none" w:sz="0" w:space="0" w:color="auto"/>
        <w:left w:val="none" w:sz="0" w:space="0" w:color="auto"/>
        <w:bottom w:val="none" w:sz="0" w:space="0" w:color="auto"/>
        <w:right w:val="none" w:sz="0" w:space="0" w:color="auto"/>
      </w:divBdr>
    </w:div>
    <w:div w:id="1243250349">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588609789">
      <w:bodyDiv w:val="1"/>
      <w:marLeft w:val="0"/>
      <w:marRight w:val="0"/>
      <w:marTop w:val="0"/>
      <w:marBottom w:val="0"/>
      <w:divBdr>
        <w:top w:val="none" w:sz="0" w:space="0" w:color="auto"/>
        <w:left w:val="none" w:sz="0" w:space="0" w:color="auto"/>
        <w:bottom w:val="none" w:sz="0" w:space="0" w:color="auto"/>
        <w:right w:val="none" w:sz="0" w:space="0" w:color="auto"/>
      </w:divBdr>
    </w:div>
    <w:div w:id="1655257515">
      <w:bodyDiv w:val="1"/>
      <w:marLeft w:val="0"/>
      <w:marRight w:val="0"/>
      <w:marTop w:val="0"/>
      <w:marBottom w:val="0"/>
      <w:divBdr>
        <w:top w:val="none" w:sz="0" w:space="0" w:color="auto"/>
        <w:left w:val="none" w:sz="0" w:space="0" w:color="auto"/>
        <w:bottom w:val="none" w:sz="0" w:space="0" w:color="auto"/>
        <w:right w:val="none" w:sz="0" w:space="0" w:color="auto"/>
      </w:divBdr>
      <w:divsChild>
        <w:div w:id="1062172365">
          <w:marLeft w:val="0"/>
          <w:marRight w:val="0"/>
          <w:marTop w:val="0"/>
          <w:marBottom w:val="0"/>
          <w:divBdr>
            <w:top w:val="none" w:sz="0" w:space="0" w:color="auto"/>
            <w:left w:val="none" w:sz="0" w:space="0" w:color="auto"/>
            <w:bottom w:val="none" w:sz="0" w:space="0" w:color="auto"/>
            <w:right w:val="none" w:sz="0" w:space="0" w:color="auto"/>
          </w:divBdr>
          <w:divsChild>
            <w:div w:id="619990831">
              <w:marLeft w:val="0"/>
              <w:marRight w:val="0"/>
              <w:marTop w:val="0"/>
              <w:marBottom w:val="0"/>
              <w:divBdr>
                <w:top w:val="none" w:sz="0" w:space="0" w:color="auto"/>
                <w:left w:val="none" w:sz="0" w:space="0" w:color="auto"/>
                <w:bottom w:val="none" w:sz="0" w:space="0" w:color="auto"/>
                <w:right w:val="none" w:sz="0" w:space="0" w:color="auto"/>
              </w:divBdr>
            </w:div>
            <w:div w:id="1707221387">
              <w:marLeft w:val="0"/>
              <w:marRight w:val="0"/>
              <w:marTop w:val="0"/>
              <w:marBottom w:val="0"/>
              <w:divBdr>
                <w:top w:val="none" w:sz="0" w:space="0" w:color="auto"/>
                <w:left w:val="none" w:sz="0" w:space="0" w:color="auto"/>
                <w:bottom w:val="none" w:sz="0" w:space="0" w:color="auto"/>
                <w:right w:val="none" w:sz="0" w:space="0" w:color="auto"/>
              </w:divBdr>
            </w:div>
            <w:div w:id="1405299928">
              <w:marLeft w:val="0"/>
              <w:marRight w:val="0"/>
              <w:marTop w:val="0"/>
              <w:marBottom w:val="0"/>
              <w:divBdr>
                <w:top w:val="none" w:sz="0" w:space="0" w:color="auto"/>
                <w:left w:val="none" w:sz="0" w:space="0" w:color="auto"/>
                <w:bottom w:val="none" w:sz="0" w:space="0" w:color="auto"/>
                <w:right w:val="none" w:sz="0" w:space="0" w:color="auto"/>
              </w:divBdr>
            </w:div>
            <w:div w:id="2087846011">
              <w:marLeft w:val="0"/>
              <w:marRight w:val="0"/>
              <w:marTop w:val="0"/>
              <w:marBottom w:val="0"/>
              <w:divBdr>
                <w:top w:val="none" w:sz="0" w:space="0" w:color="auto"/>
                <w:left w:val="none" w:sz="0" w:space="0" w:color="auto"/>
                <w:bottom w:val="none" w:sz="0" w:space="0" w:color="auto"/>
                <w:right w:val="none" w:sz="0" w:space="0" w:color="auto"/>
              </w:divBdr>
            </w:div>
            <w:div w:id="1981305755">
              <w:marLeft w:val="0"/>
              <w:marRight w:val="0"/>
              <w:marTop w:val="0"/>
              <w:marBottom w:val="0"/>
              <w:divBdr>
                <w:top w:val="none" w:sz="0" w:space="0" w:color="auto"/>
                <w:left w:val="none" w:sz="0" w:space="0" w:color="auto"/>
                <w:bottom w:val="none" w:sz="0" w:space="0" w:color="auto"/>
                <w:right w:val="none" w:sz="0" w:space="0" w:color="auto"/>
              </w:divBdr>
            </w:div>
            <w:div w:id="1896700105">
              <w:marLeft w:val="0"/>
              <w:marRight w:val="0"/>
              <w:marTop w:val="0"/>
              <w:marBottom w:val="0"/>
              <w:divBdr>
                <w:top w:val="none" w:sz="0" w:space="0" w:color="auto"/>
                <w:left w:val="none" w:sz="0" w:space="0" w:color="auto"/>
                <w:bottom w:val="none" w:sz="0" w:space="0" w:color="auto"/>
                <w:right w:val="none" w:sz="0" w:space="0" w:color="auto"/>
              </w:divBdr>
            </w:div>
            <w:div w:id="602612285">
              <w:marLeft w:val="0"/>
              <w:marRight w:val="0"/>
              <w:marTop w:val="0"/>
              <w:marBottom w:val="0"/>
              <w:divBdr>
                <w:top w:val="none" w:sz="0" w:space="0" w:color="auto"/>
                <w:left w:val="none" w:sz="0" w:space="0" w:color="auto"/>
                <w:bottom w:val="none" w:sz="0" w:space="0" w:color="auto"/>
                <w:right w:val="none" w:sz="0" w:space="0" w:color="auto"/>
              </w:divBdr>
            </w:div>
            <w:div w:id="1646809620">
              <w:marLeft w:val="0"/>
              <w:marRight w:val="0"/>
              <w:marTop w:val="0"/>
              <w:marBottom w:val="0"/>
              <w:divBdr>
                <w:top w:val="none" w:sz="0" w:space="0" w:color="auto"/>
                <w:left w:val="none" w:sz="0" w:space="0" w:color="auto"/>
                <w:bottom w:val="none" w:sz="0" w:space="0" w:color="auto"/>
                <w:right w:val="none" w:sz="0" w:space="0" w:color="auto"/>
              </w:divBdr>
            </w:div>
            <w:div w:id="120618644">
              <w:marLeft w:val="0"/>
              <w:marRight w:val="0"/>
              <w:marTop w:val="0"/>
              <w:marBottom w:val="0"/>
              <w:divBdr>
                <w:top w:val="none" w:sz="0" w:space="0" w:color="auto"/>
                <w:left w:val="none" w:sz="0" w:space="0" w:color="auto"/>
                <w:bottom w:val="none" w:sz="0" w:space="0" w:color="auto"/>
                <w:right w:val="none" w:sz="0" w:space="0" w:color="auto"/>
              </w:divBdr>
            </w:div>
            <w:div w:id="524248363">
              <w:marLeft w:val="0"/>
              <w:marRight w:val="0"/>
              <w:marTop w:val="0"/>
              <w:marBottom w:val="0"/>
              <w:divBdr>
                <w:top w:val="none" w:sz="0" w:space="0" w:color="auto"/>
                <w:left w:val="none" w:sz="0" w:space="0" w:color="auto"/>
                <w:bottom w:val="none" w:sz="0" w:space="0" w:color="auto"/>
                <w:right w:val="none" w:sz="0" w:space="0" w:color="auto"/>
              </w:divBdr>
            </w:div>
            <w:div w:id="1085371602">
              <w:marLeft w:val="0"/>
              <w:marRight w:val="0"/>
              <w:marTop w:val="0"/>
              <w:marBottom w:val="0"/>
              <w:divBdr>
                <w:top w:val="none" w:sz="0" w:space="0" w:color="auto"/>
                <w:left w:val="none" w:sz="0" w:space="0" w:color="auto"/>
                <w:bottom w:val="none" w:sz="0" w:space="0" w:color="auto"/>
                <w:right w:val="none" w:sz="0" w:space="0" w:color="auto"/>
              </w:divBdr>
            </w:div>
            <w:div w:id="1317878736">
              <w:marLeft w:val="0"/>
              <w:marRight w:val="0"/>
              <w:marTop w:val="0"/>
              <w:marBottom w:val="0"/>
              <w:divBdr>
                <w:top w:val="none" w:sz="0" w:space="0" w:color="auto"/>
                <w:left w:val="none" w:sz="0" w:space="0" w:color="auto"/>
                <w:bottom w:val="none" w:sz="0" w:space="0" w:color="auto"/>
                <w:right w:val="none" w:sz="0" w:space="0" w:color="auto"/>
              </w:divBdr>
            </w:div>
            <w:div w:id="1912349597">
              <w:marLeft w:val="0"/>
              <w:marRight w:val="0"/>
              <w:marTop w:val="0"/>
              <w:marBottom w:val="0"/>
              <w:divBdr>
                <w:top w:val="none" w:sz="0" w:space="0" w:color="auto"/>
                <w:left w:val="none" w:sz="0" w:space="0" w:color="auto"/>
                <w:bottom w:val="none" w:sz="0" w:space="0" w:color="auto"/>
                <w:right w:val="none" w:sz="0" w:space="0" w:color="auto"/>
              </w:divBdr>
            </w:div>
            <w:div w:id="1277832882">
              <w:marLeft w:val="0"/>
              <w:marRight w:val="0"/>
              <w:marTop w:val="0"/>
              <w:marBottom w:val="0"/>
              <w:divBdr>
                <w:top w:val="none" w:sz="0" w:space="0" w:color="auto"/>
                <w:left w:val="none" w:sz="0" w:space="0" w:color="auto"/>
                <w:bottom w:val="none" w:sz="0" w:space="0" w:color="auto"/>
                <w:right w:val="none" w:sz="0" w:space="0" w:color="auto"/>
              </w:divBdr>
            </w:div>
            <w:div w:id="2002657180">
              <w:marLeft w:val="0"/>
              <w:marRight w:val="0"/>
              <w:marTop w:val="0"/>
              <w:marBottom w:val="0"/>
              <w:divBdr>
                <w:top w:val="none" w:sz="0" w:space="0" w:color="auto"/>
                <w:left w:val="none" w:sz="0" w:space="0" w:color="auto"/>
                <w:bottom w:val="none" w:sz="0" w:space="0" w:color="auto"/>
                <w:right w:val="none" w:sz="0" w:space="0" w:color="auto"/>
              </w:divBdr>
            </w:div>
          </w:divsChild>
        </w:div>
        <w:div w:id="802775817">
          <w:marLeft w:val="0"/>
          <w:marRight w:val="0"/>
          <w:marTop w:val="0"/>
          <w:marBottom w:val="0"/>
          <w:divBdr>
            <w:top w:val="none" w:sz="0" w:space="0" w:color="auto"/>
            <w:left w:val="none" w:sz="0" w:space="0" w:color="auto"/>
            <w:bottom w:val="none" w:sz="0" w:space="0" w:color="auto"/>
            <w:right w:val="none" w:sz="0" w:space="0" w:color="auto"/>
          </w:divBdr>
          <w:divsChild>
            <w:div w:id="1307970601">
              <w:marLeft w:val="0"/>
              <w:marRight w:val="0"/>
              <w:marTop w:val="0"/>
              <w:marBottom w:val="0"/>
              <w:divBdr>
                <w:top w:val="none" w:sz="0" w:space="0" w:color="auto"/>
                <w:left w:val="none" w:sz="0" w:space="0" w:color="auto"/>
                <w:bottom w:val="none" w:sz="0" w:space="0" w:color="auto"/>
                <w:right w:val="none" w:sz="0" w:space="0" w:color="auto"/>
              </w:divBdr>
            </w:div>
            <w:div w:id="593052212">
              <w:marLeft w:val="0"/>
              <w:marRight w:val="0"/>
              <w:marTop w:val="0"/>
              <w:marBottom w:val="0"/>
              <w:divBdr>
                <w:top w:val="none" w:sz="0" w:space="0" w:color="auto"/>
                <w:left w:val="none" w:sz="0" w:space="0" w:color="auto"/>
                <w:bottom w:val="none" w:sz="0" w:space="0" w:color="auto"/>
                <w:right w:val="none" w:sz="0" w:space="0" w:color="auto"/>
              </w:divBdr>
            </w:div>
            <w:div w:id="1715693596">
              <w:marLeft w:val="0"/>
              <w:marRight w:val="0"/>
              <w:marTop w:val="0"/>
              <w:marBottom w:val="0"/>
              <w:divBdr>
                <w:top w:val="none" w:sz="0" w:space="0" w:color="auto"/>
                <w:left w:val="none" w:sz="0" w:space="0" w:color="auto"/>
                <w:bottom w:val="none" w:sz="0" w:space="0" w:color="auto"/>
                <w:right w:val="none" w:sz="0" w:space="0" w:color="auto"/>
              </w:divBdr>
            </w:div>
            <w:div w:id="729621406">
              <w:marLeft w:val="0"/>
              <w:marRight w:val="0"/>
              <w:marTop w:val="0"/>
              <w:marBottom w:val="0"/>
              <w:divBdr>
                <w:top w:val="none" w:sz="0" w:space="0" w:color="auto"/>
                <w:left w:val="none" w:sz="0" w:space="0" w:color="auto"/>
                <w:bottom w:val="none" w:sz="0" w:space="0" w:color="auto"/>
                <w:right w:val="none" w:sz="0" w:space="0" w:color="auto"/>
              </w:divBdr>
            </w:div>
            <w:div w:id="63454026">
              <w:marLeft w:val="0"/>
              <w:marRight w:val="0"/>
              <w:marTop w:val="0"/>
              <w:marBottom w:val="0"/>
              <w:divBdr>
                <w:top w:val="none" w:sz="0" w:space="0" w:color="auto"/>
                <w:left w:val="none" w:sz="0" w:space="0" w:color="auto"/>
                <w:bottom w:val="none" w:sz="0" w:space="0" w:color="auto"/>
                <w:right w:val="none" w:sz="0" w:space="0" w:color="auto"/>
              </w:divBdr>
            </w:div>
            <w:div w:id="7057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040449">
      <w:bodyDiv w:val="1"/>
      <w:marLeft w:val="0"/>
      <w:marRight w:val="0"/>
      <w:marTop w:val="0"/>
      <w:marBottom w:val="0"/>
      <w:divBdr>
        <w:top w:val="none" w:sz="0" w:space="0" w:color="auto"/>
        <w:left w:val="none" w:sz="0" w:space="0" w:color="auto"/>
        <w:bottom w:val="none" w:sz="0" w:space="0" w:color="auto"/>
        <w:right w:val="none" w:sz="0" w:space="0" w:color="auto"/>
      </w:divBdr>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1844857138">
      <w:bodyDiv w:val="1"/>
      <w:marLeft w:val="0"/>
      <w:marRight w:val="0"/>
      <w:marTop w:val="0"/>
      <w:marBottom w:val="0"/>
      <w:divBdr>
        <w:top w:val="none" w:sz="0" w:space="0" w:color="auto"/>
        <w:left w:val="none" w:sz="0" w:space="0" w:color="auto"/>
        <w:bottom w:val="none" w:sz="0" w:space="0" w:color="auto"/>
        <w:right w:val="none" w:sz="0" w:space="0" w:color="auto"/>
      </w:divBdr>
    </w:div>
    <w:div w:id="1893611756">
      <w:bodyDiv w:val="1"/>
      <w:marLeft w:val="0"/>
      <w:marRight w:val="0"/>
      <w:marTop w:val="0"/>
      <w:marBottom w:val="0"/>
      <w:divBdr>
        <w:top w:val="none" w:sz="0" w:space="0" w:color="auto"/>
        <w:left w:val="none" w:sz="0" w:space="0" w:color="auto"/>
        <w:bottom w:val="none" w:sz="0" w:space="0" w:color="auto"/>
        <w:right w:val="none" w:sz="0" w:space="0" w:color="auto"/>
      </w:divBdr>
      <w:divsChild>
        <w:div w:id="816267628">
          <w:marLeft w:val="0"/>
          <w:marRight w:val="0"/>
          <w:marTop w:val="0"/>
          <w:marBottom w:val="0"/>
          <w:divBdr>
            <w:top w:val="none" w:sz="0" w:space="0" w:color="auto"/>
            <w:left w:val="none" w:sz="0" w:space="0" w:color="auto"/>
            <w:bottom w:val="none" w:sz="0" w:space="0" w:color="auto"/>
            <w:right w:val="none" w:sz="0" w:space="0" w:color="auto"/>
          </w:divBdr>
        </w:div>
        <w:div w:id="1575701877">
          <w:marLeft w:val="0"/>
          <w:marRight w:val="0"/>
          <w:marTop w:val="0"/>
          <w:marBottom w:val="0"/>
          <w:divBdr>
            <w:top w:val="none" w:sz="0" w:space="0" w:color="auto"/>
            <w:left w:val="none" w:sz="0" w:space="0" w:color="auto"/>
            <w:bottom w:val="none" w:sz="0" w:space="0" w:color="auto"/>
            <w:right w:val="none" w:sz="0" w:space="0" w:color="auto"/>
          </w:divBdr>
        </w:div>
        <w:div w:id="831994246">
          <w:marLeft w:val="0"/>
          <w:marRight w:val="0"/>
          <w:marTop w:val="0"/>
          <w:marBottom w:val="0"/>
          <w:divBdr>
            <w:top w:val="none" w:sz="0" w:space="0" w:color="auto"/>
            <w:left w:val="none" w:sz="0" w:space="0" w:color="auto"/>
            <w:bottom w:val="none" w:sz="0" w:space="0" w:color="auto"/>
            <w:right w:val="none" w:sz="0" w:space="0" w:color="auto"/>
          </w:divBdr>
        </w:div>
        <w:div w:id="1651791018">
          <w:marLeft w:val="0"/>
          <w:marRight w:val="0"/>
          <w:marTop w:val="0"/>
          <w:marBottom w:val="0"/>
          <w:divBdr>
            <w:top w:val="none" w:sz="0" w:space="0" w:color="auto"/>
            <w:left w:val="none" w:sz="0" w:space="0" w:color="auto"/>
            <w:bottom w:val="none" w:sz="0" w:space="0" w:color="auto"/>
            <w:right w:val="none" w:sz="0" w:space="0" w:color="auto"/>
          </w:divBdr>
        </w:div>
        <w:div w:id="321273244">
          <w:marLeft w:val="0"/>
          <w:marRight w:val="0"/>
          <w:marTop w:val="0"/>
          <w:marBottom w:val="0"/>
          <w:divBdr>
            <w:top w:val="none" w:sz="0" w:space="0" w:color="auto"/>
            <w:left w:val="none" w:sz="0" w:space="0" w:color="auto"/>
            <w:bottom w:val="none" w:sz="0" w:space="0" w:color="auto"/>
            <w:right w:val="none" w:sz="0" w:space="0" w:color="auto"/>
          </w:divBdr>
        </w:div>
        <w:div w:id="340472838">
          <w:marLeft w:val="0"/>
          <w:marRight w:val="0"/>
          <w:marTop w:val="0"/>
          <w:marBottom w:val="0"/>
          <w:divBdr>
            <w:top w:val="none" w:sz="0" w:space="0" w:color="auto"/>
            <w:left w:val="none" w:sz="0" w:space="0" w:color="auto"/>
            <w:bottom w:val="none" w:sz="0" w:space="0" w:color="auto"/>
            <w:right w:val="none" w:sz="0" w:space="0" w:color="auto"/>
          </w:divBdr>
        </w:div>
        <w:div w:id="433207579">
          <w:marLeft w:val="0"/>
          <w:marRight w:val="0"/>
          <w:marTop w:val="0"/>
          <w:marBottom w:val="0"/>
          <w:divBdr>
            <w:top w:val="none" w:sz="0" w:space="0" w:color="auto"/>
            <w:left w:val="none" w:sz="0" w:space="0" w:color="auto"/>
            <w:bottom w:val="none" w:sz="0" w:space="0" w:color="auto"/>
            <w:right w:val="none" w:sz="0" w:space="0" w:color="auto"/>
          </w:divBdr>
        </w:div>
        <w:div w:id="1344816800">
          <w:marLeft w:val="0"/>
          <w:marRight w:val="0"/>
          <w:marTop w:val="0"/>
          <w:marBottom w:val="0"/>
          <w:divBdr>
            <w:top w:val="none" w:sz="0" w:space="0" w:color="auto"/>
            <w:left w:val="none" w:sz="0" w:space="0" w:color="auto"/>
            <w:bottom w:val="none" w:sz="0" w:space="0" w:color="auto"/>
            <w:right w:val="none" w:sz="0" w:space="0" w:color="auto"/>
          </w:divBdr>
        </w:div>
        <w:div w:id="842621192">
          <w:marLeft w:val="0"/>
          <w:marRight w:val="0"/>
          <w:marTop w:val="0"/>
          <w:marBottom w:val="0"/>
          <w:divBdr>
            <w:top w:val="none" w:sz="0" w:space="0" w:color="auto"/>
            <w:left w:val="none" w:sz="0" w:space="0" w:color="auto"/>
            <w:bottom w:val="none" w:sz="0" w:space="0" w:color="auto"/>
            <w:right w:val="none" w:sz="0" w:space="0" w:color="auto"/>
          </w:divBdr>
        </w:div>
        <w:div w:id="223762005">
          <w:marLeft w:val="0"/>
          <w:marRight w:val="0"/>
          <w:marTop w:val="0"/>
          <w:marBottom w:val="0"/>
          <w:divBdr>
            <w:top w:val="none" w:sz="0" w:space="0" w:color="auto"/>
            <w:left w:val="none" w:sz="0" w:space="0" w:color="auto"/>
            <w:bottom w:val="none" w:sz="0" w:space="0" w:color="auto"/>
            <w:right w:val="none" w:sz="0" w:space="0" w:color="auto"/>
          </w:divBdr>
        </w:div>
        <w:div w:id="1345548234">
          <w:marLeft w:val="0"/>
          <w:marRight w:val="0"/>
          <w:marTop w:val="0"/>
          <w:marBottom w:val="0"/>
          <w:divBdr>
            <w:top w:val="none" w:sz="0" w:space="0" w:color="auto"/>
            <w:left w:val="none" w:sz="0" w:space="0" w:color="auto"/>
            <w:bottom w:val="none" w:sz="0" w:space="0" w:color="auto"/>
            <w:right w:val="none" w:sz="0" w:space="0" w:color="auto"/>
          </w:divBdr>
        </w:div>
        <w:div w:id="1162543700">
          <w:marLeft w:val="0"/>
          <w:marRight w:val="0"/>
          <w:marTop w:val="0"/>
          <w:marBottom w:val="0"/>
          <w:divBdr>
            <w:top w:val="none" w:sz="0" w:space="0" w:color="auto"/>
            <w:left w:val="none" w:sz="0" w:space="0" w:color="auto"/>
            <w:bottom w:val="none" w:sz="0" w:space="0" w:color="auto"/>
            <w:right w:val="none" w:sz="0" w:space="0" w:color="auto"/>
          </w:divBdr>
        </w:div>
        <w:div w:id="1995379289">
          <w:marLeft w:val="0"/>
          <w:marRight w:val="0"/>
          <w:marTop w:val="0"/>
          <w:marBottom w:val="0"/>
          <w:divBdr>
            <w:top w:val="none" w:sz="0" w:space="0" w:color="auto"/>
            <w:left w:val="none" w:sz="0" w:space="0" w:color="auto"/>
            <w:bottom w:val="none" w:sz="0" w:space="0" w:color="auto"/>
            <w:right w:val="none" w:sz="0" w:space="0" w:color="auto"/>
          </w:divBdr>
        </w:div>
        <w:div w:id="458032815">
          <w:marLeft w:val="0"/>
          <w:marRight w:val="0"/>
          <w:marTop w:val="0"/>
          <w:marBottom w:val="0"/>
          <w:divBdr>
            <w:top w:val="none" w:sz="0" w:space="0" w:color="auto"/>
            <w:left w:val="none" w:sz="0" w:space="0" w:color="auto"/>
            <w:bottom w:val="none" w:sz="0" w:space="0" w:color="auto"/>
            <w:right w:val="none" w:sz="0" w:space="0" w:color="auto"/>
          </w:divBdr>
        </w:div>
        <w:div w:id="730929716">
          <w:marLeft w:val="0"/>
          <w:marRight w:val="0"/>
          <w:marTop w:val="0"/>
          <w:marBottom w:val="0"/>
          <w:divBdr>
            <w:top w:val="none" w:sz="0" w:space="0" w:color="auto"/>
            <w:left w:val="none" w:sz="0" w:space="0" w:color="auto"/>
            <w:bottom w:val="none" w:sz="0" w:space="0" w:color="auto"/>
            <w:right w:val="none" w:sz="0" w:space="0" w:color="auto"/>
          </w:divBdr>
        </w:div>
        <w:div w:id="1843927965">
          <w:marLeft w:val="0"/>
          <w:marRight w:val="0"/>
          <w:marTop w:val="0"/>
          <w:marBottom w:val="0"/>
          <w:divBdr>
            <w:top w:val="none" w:sz="0" w:space="0" w:color="auto"/>
            <w:left w:val="none" w:sz="0" w:space="0" w:color="auto"/>
            <w:bottom w:val="none" w:sz="0" w:space="0" w:color="auto"/>
            <w:right w:val="none" w:sz="0" w:space="0" w:color="auto"/>
          </w:divBdr>
        </w:div>
        <w:div w:id="975649657">
          <w:marLeft w:val="0"/>
          <w:marRight w:val="0"/>
          <w:marTop w:val="0"/>
          <w:marBottom w:val="0"/>
          <w:divBdr>
            <w:top w:val="none" w:sz="0" w:space="0" w:color="auto"/>
            <w:left w:val="none" w:sz="0" w:space="0" w:color="auto"/>
            <w:bottom w:val="none" w:sz="0" w:space="0" w:color="auto"/>
            <w:right w:val="none" w:sz="0" w:space="0" w:color="auto"/>
          </w:divBdr>
        </w:div>
        <w:div w:id="1948926530">
          <w:marLeft w:val="0"/>
          <w:marRight w:val="0"/>
          <w:marTop w:val="0"/>
          <w:marBottom w:val="0"/>
          <w:divBdr>
            <w:top w:val="none" w:sz="0" w:space="0" w:color="auto"/>
            <w:left w:val="none" w:sz="0" w:space="0" w:color="auto"/>
            <w:bottom w:val="none" w:sz="0" w:space="0" w:color="auto"/>
            <w:right w:val="none" w:sz="0" w:space="0" w:color="auto"/>
          </w:divBdr>
        </w:div>
        <w:div w:id="1814985392">
          <w:marLeft w:val="0"/>
          <w:marRight w:val="0"/>
          <w:marTop w:val="0"/>
          <w:marBottom w:val="0"/>
          <w:divBdr>
            <w:top w:val="none" w:sz="0" w:space="0" w:color="auto"/>
            <w:left w:val="none" w:sz="0" w:space="0" w:color="auto"/>
            <w:bottom w:val="none" w:sz="0" w:space="0" w:color="auto"/>
            <w:right w:val="none" w:sz="0" w:space="0" w:color="auto"/>
          </w:divBdr>
        </w:div>
        <w:div w:id="320547453">
          <w:marLeft w:val="0"/>
          <w:marRight w:val="0"/>
          <w:marTop w:val="0"/>
          <w:marBottom w:val="0"/>
          <w:divBdr>
            <w:top w:val="none" w:sz="0" w:space="0" w:color="auto"/>
            <w:left w:val="none" w:sz="0" w:space="0" w:color="auto"/>
            <w:bottom w:val="none" w:sz="0" w:space="0" w:color="auto"/>
            <w:right w:val="none" w:sz="0" w:space="0" w:color="auto"/>
          </w:divBdr>
        </w:div>
        <w:div w:id="298607737">
          <w:marLeft w:val="0"/>
          <w:marRight w:val="0"/>
          <w:marTop w:val="0"/>
          <w:marBottom w:val="0"/>
          <w:divBdr>
            <w:top w:val="none" w:sz="0" w:space="0" w:color="auto"/>
            <w:left w:val="none" w:sz="0" w:space="0" w:color="auto"/>
            <w:bottom w:val="none" w:sz="0" w:space="0" w:color="auto"/>
            <w:right w:val="none" w:sz="0" w:space="0" w:color="auto"/>
          </w:divBdr>
        </w:div>
        <w:div w:id="176776721">
          <w:marLeft w:val="0"/>
          <w:marRight w:val="0"/>
          <w:marTop w:val="0"/>
          <w:marBottom w:val="0"/>
          <w:divBdr>
            <w:top w:val="none" w:sz="0" w:space="0" w:color="auto"/>
            <w:left w:val="none" w:sz="0" w:space="0" w:color="auto"/>
            <w:bottom w:val="none" w:sz="0" w:space="0" w:color="auto"/>
            <w:right w:val="none" w:sz="0" w:space="0" w:color="auto"/>
          </w:divBdr>
        </w:div>
        <w:div w:id="338309721">
          <w:marLeft w:val="0"/>
          <w:marRight w:val="0"/>
          <w:marTop w:val="0"/>
          <w:marBottom w:val="0"/>
          <w:divBdr>
            <w:top w:val="none" w:sz="0" w:space="0" w:color="auto"/>
            <w:left w:val="none" w:sz="0" w:space="0" w:color="auto"/>
            <w:bottom w:val="none" w:sz="0" w:space="0" w:color="auto"/>
            <w:right w:val="none" w:sz="0" w:space="0" w:color="auto"/>
          </w:divBdr>
        </w:div>
        <w:div w:id="1848590578">
          <w:marLeft w:val="0"/>
          <w:marRight w:val="0"/>
          <w:marTop w:val="0"/>
          <w:marBottom w:val="0"/>
          <w:divBdr>
            <w:top w:val="none" w:sz="0" w:space="0" w:color="auto"/>
            <w:left w:val="none" w:sz="0" w:space="0" w:color="auto"/>
            <w:bottom w:val="none" w:sz="0" w:space="0" w:color="auto"/>
            <w:right w:val="none" w:sz="0" w:space="0" w:color="auto"/>
          </w:divBdr>
        </w:div>
        <w:div w:id="520513113">
          <w:marLeft w:val="0"/>
          <w:marRight w:val="0"/>
          <w:marTop w:val="0"/>
          <w:marBottom w:val="0"/>
          <w:divBdr>
            <w:top w:val="none" w:sz="0" w:space="0" w:color="auto"/>
            <w:left w:val="none" w:sz="0" w:space="0" w:color="auto"/>
            <w:bottom w:val="none" w:sz="0" w:space="0" w:color="auto"/>
            <w:right w:val="none" w:sz="0" w:space="0" w:color="auto"/>
          </w:divBdr>
        </w:div>
        <w:div w:id="1958481628">
          <w:marLeft w:val="0"/>
          <w:marRight w:val="0"/>
          <w:marTop w:val="0"/>
          <w:marBottom w:val="0"/>
          <w:divBdr>
            <w:top w:val="none" w:sz="0" w:space="0" w:color="auto"/>
            <w:left w:val="none" w:sz="0" w:space="0" w:color="auto"/>
            <w:bottom w:val="none" w:sz="0" w:space="0" w:color="auto"/>
            <w:right w:val="none" w:sz="0" w:space="0" w:color="auto"/>
          </w:divBdr>
        </w:div>
        <w:div w:id="466170720">
          <w:marLeft w:val="0"/>
          <w:marRight w:val="0"/>
          <w:marTop w:val="0"/>
          <w:marBottom w:val="0"/>
          <w:divBdr>
            <w:top w:val="none" w:sz="0" w:space="0" w:color="auto"/>
            <w:left w:val="none" w:sz="0" w:space="0" w:color="auto"/>
            <w:bottom w:val="none" w:sz="0" w:space="0" w:color="auto"/>
            <w:right w:val="none" w:sz="0" w:space="0" w:color="auto"/>
          </w:divBdr>
        </w:div>
        <w:div w:id="1856651985">
          <w:marLeft w:val="0"/>
          <w:marRight w:val="0"/>
          <w:marTop w:val="0"/>
          <w:marBottom w:val="0"/>
          <w:divBdr>
            <w:top w:val="none" w:sz="0" w:space="0" w:color="auto"/>
            <w:left w:val="none" w:sz="0" w:space="0" w:color="auto"/>
            <w:bottom w:val="none" w:sz="0" w:space="0" w:color="auto"/>
            <w:right w:val="none" w:sz="0" w:space="0" w:color="auto"/>
          </w:divBdr>
        </w:div>
        <w:div w:id="1753548053">
          <w:marLeft w:val="0"/>
          <w:marRight w:val="0"/>
          <w:marTop w:val="0"/>
          <w:marBottom w:val="0"/>
          <w:divBdr>
            <w:top w:val="none" w:sz="0" w:space="0" w:color="auto"/>
            <w:left w:val="none" w:sz="0" w:space="0" w:color="auto"/>
            <w:bottom w:val="none" w:sz="0" w:space="0" w:color="auto"/>
            <w:right w:val="none" w:sz="0" w:space="0" w:color="auto"/>
          </w:divBdr>
        </w:div>
        <w:div w:id="118185510">
          <w:marLeft w:val="0"/>
          <w:marRight w:val="0"/>
          <w:marTop w:val="0"/>
          <w:marBottom w:val="0"/>
          <w:divBdr>
            <w:top w:val="none" w:sz="0" w:space="0" w:color="auto"/>
            <w:left w:val="none" w:sz="0" w:space="0" w:color="auto"/>
            <w:bottom w:val="none" w:sz="0" w:space="0" w:color="auto"/>
            <w:right w:val="none" w:sz="0" w:space="0" w:color="auto"/>
          </w:divBdr>
        </w:div>
        <w:div w:id="219942645">
          <w:marLeft w:val="0"/>
          <w:marRight w:val="0"/>
          <w:marTop w:val="0"/>
          <w:marBottom w:val="0"/>
          <w:divBdr>
            <w:top w:val="none" w:sz="0" w:space="0" w:color="auto"/>
            <w:left w:val="none" w:sz="0" w:space="0" w:color="auto"/>
            <w:bottom w:val="none" w:sz="0" w:space="0" w:color="auto"/>
            <w:right w:val="none" w:sz="0" w:space="0" w:color="auto"/>
          </w:divBdr>
        </w:div>
        <w:div w:id="1615357364">
          <w:marLeft w:val="0"/>
          <w:marRight w:val="0"/>
          <w:marTop w:val="0"/>
          <w:marBottom w:val="0"/>
          <w:divBdr>
            <w:top w:val="none" w:sz="0" w:space="0" w:color="auto"/>
            <w:left w:val="none" w:sz="0" w:space="0" w:color="auto"/>
            <w:bottom w:val="none" w:sz="0" w:space="0" w:color="auto"/>
            <w:right w:val="none" w:sz="0" w:space="0" w:color="auto"/>
          </w:divBdr>
        </w:div>
        <w:div w:id="2084255328">
          <w:marLeft w:val="0"/>
          <w:marRight w:val="0"/>
          <w:marTop w:val="0"/>
          <w:marBottom w:val="0"/>
          <w:divBdr>
            <w:top w:val="none" w:sz="0" w:space="0" w:color="auto"/>
            <w:left w:val="none" w:sz="0" w:space="0" w:color="auto"/>
            <w:bottom w:val="none" w:sz="0" w:space="0" w:color="auto"/>
            <w:right w:val="none" w:sz="0" w:space="0" w:color="auto"/>
          </w:divBdr>
        </w:div>
        <w:div w:id="2117672183">
          <w:marLeft w:val="0"/>
          <w:marRight w:val="0"/>
          <w:marTop w:val="0"/>
          <w:marBottom w:val="0"/>
          <w:divBdr>
            <w:top w:val="none" w:sz="0" w:space="0" w:color="auto"/>
            <w:left w:val="none" w:sz="0" w:space="0" w:color="auto"/>
            <w:bottom w:val="none" w:sz="0" w:space="0" w:color="auto"/>
            <w:right w:val="none" w:sz="0" w:space="0" w:color="auto"/>
          </w:divBdr>
        </w:div>
        <w:div w:id="1451973359">
          <w:marLeft w:val="0"/>
          <w:marRight w:val="0"/>
          <w:marTop w:val="0"/>
          <w:marBottom w:val="0"/>
          <w:divBdr>
            <w:top w:val="none" w:sz="0" w:space="0" w:color="auto"/>
            <w:left w:val="none" w:sz="0" w:space="0" w:color="auto"/>
            <w:bottom w:val="none" w:sz="0" w:space="0" w:color="auto"/>
            <w:right w:val="none" w:sz="0" w:space="0" w:color="auto"/>
          </w:divBdr>
        </w:div>
        <w:div w:id="669217865">
          <w:marLeft w:val="0"/>
          <w:marRight w:val="0"/>
          <w:marTop w:val="0"/>
          <w:marBottom w:val="0"/>
          <w:divBdr>
            <w:top w:val="none" w:sz="0" w:space="0" w:color="auto"/>
            <w:left w:val="none" w:sz="0" w:space="0" w:color="auto"/>
            <w:bottom w:val="none" w:sz="0" w:space="0" w:color="auto"/>
            <w:right w:val="none" w:sz="0" w:space="0" w:color="auto"/>
          </w:divBdr>
        </w:div>
        <w:div w:id="604072131">
          <w:marLeft w:val="0"/>
          <w:marRight w:val="0"/>
          <w:marTop w:val="0"/>
          <w:marBottom w:val="0"/>
          <w:divBdr>
            <w:top w:val="none" w:sz="0" w:space="0" w:color="auto"/>
            <w:left w:val="none" w:sz="0" w:space="0" w:color="auto"/>
            <w:bottom w:val="none" w:sz="0" w:space="0" w:color="auto"/>
            <w:right w:val="none" w:sz="0" w:space="0" w:color="auto"/>
          </w:divBdr>
        </w:div>
        <w:div w:id="1495799510">
          <w:marLeft w:val="0"/>
          <w:marRight w:val="0"/>
          <w:marTop w:val="0"/>
          <w:marBottom w:val="0"/>
          <w:divBdr>
            <w:top w:val="none" w:sz="0" w:space="0" w:color="auto"/>
            <w:left w:val="none" w:sz="0" w:space="0" w:color="auto"/>
            <w:bottom w:val="none" w:sz="0" w:space="0" w:color="auto"/>
            <w:right w:val="none" w:sz="0" w:space="0" w:color="auto"/>
          </w:divBdr>
        </w:div>
        <w:div w:id="1411654787">
          <w:marLeft w:val="0"/>
          <w:marRight w:val="0"/>
          <w:marTop w:val="0"/>
          <w:marBottom w:val="0"/>
          <w:divBdr>
            <w:top w:val="none" w:sz="0" w:space="0" w:color="auto"/>
            <w:left w:val="none" w:sz="0" w:space="0" w:color="auto"/>
            <w:bottom w:val="none" w:sz="0" w:space="0" w:color="auto"/>
            <w:right w:val="none" w:sz="0" w:space="0" w:color="auto"/>
          </w:divBdr>
        </w:div>
        <w:div w:id="547837528">
          <w:marLeft w:val="0"/>
          <w:marRight w:val="0"/>
          <w:marTop w:val="0"/>
          <w:marBottom w:val="0"/>
          <w:divBdr>
            <w:top w:val="none" w:sz="0" w:space="0" w:color="auto"/>
            <w:left w:val="none" w:sz="0" w:space="0" w:color="auto"/>
            <w:bottom w:val="none" w:sz="0" w:space="0" w:color="auto"/>
            <w:right w:val="none" w:sz="0" w:space="0" w:color="auto"/>
          </w:divBdr>
        </w:div>
        <w:div w:id="1014694543">
          <w:marLeft w:val="0"/>
          <w:marRight w:val="0"/>
          <w:marTop w:val="0"/>
          <w:marBottom w:val="0"/>
          <w:divBdr>
            <w:top w:val="none" w:sz="0" w:space="0" w:color="auto"/>
            <w:left w:val="none" w:sz="0" w:space="0" w:color="auto"/>
            <w:bottom w:val="none" w:sz="0" w:space="0" w:color="auto"/>
            <w:right w:val="none" w:sz="0" w:space="0" w:color="auto"/>
          </w:divBdr>
        </w:div>
        <w:div w:id="558632070">
          <w:marLeft w:val="0"/>
          <w:marRight w:val="0"/>
          <w:marTop w:val="0"/>
          <w:marBottom w:val="0"/>
          <w:divBdr>
            <w:top w:val="none" w:sz="0" w:space="0" w:color="auto"/>
            <w:left w:val="none" w:sz="0" w:space="0" w:color="auto"/>
            <w:bottom w:val="none" w:sz="0" w:space="0" w:color="auto"/>
            <w:right w:val="none" w:sz="0" w:space="0" w:color="auto"/>
          </w:divBdr>
        </w:div>
      </w:divsChild>
    </w:div>
    <w:div w:id="1898584536">
      <w:bodyDiv w:val="1"/>
      <w:marLeft w:val="0"/>
      <w:marRight w:val="0"/>
      <w:marTop w:val="0"/>
      <w:marBottom w:val="0"/>
      <w:divBdr>
        <w:top w:val="none" w:sz="0" w:space="0" w:color="auto"/>
        <w:left w:val="none" w:sz="0" w:space="0" w:color="auto"/>
        <w:bottom w:val="none" w:sz="0" w:space="0" w:color="auto"/>
        <w:right w:val="none" w:sz="0" w:space="0" w:color="auto"/>
      </w:divBdr>
      <w:divsChild>
        <w:div w:id="627125255">
          <w:marLeft w:val="0"/>
          <w:marRight w:val="0"/>
          <w:marTop w:val="0"/>
          <w:marBottom w:val="0"/>
          <w:divBdr>
            <w:top w:val="none" w:sz="0" w:space="0" w:color="auto"/>
            <w:left w:val="none" w:sz="0" w:space="0" w:color="auto"/>
            <w:bottom w:val="none" w:sz="0" w:space="0" w:color="auto"/>
            <w:right w:val="none" w:sz="0" w:space="0" w:color="auto"/>
          </w:divBdr>
        </w:div>
        <w:div w:id="742022757">
          <w:marLeft w:val="0"/>
          <w:marRight w:val="0"/>
          <w:marTop w:val="0"/>
          <w:marBottom w:val="0"/>
          <w:divBdr>
            <w:top w:val="none" w:sz="0" w:space="0" w:color="auto"/>
            <w:left w:val="none" w:sz="0" w:space="0" w:color="auto"/>
            <w:bottom w:val="none" w:sz="0" w:space="0" w:color="auto"/>
            <w:right w:val="none" w:sz="0" w:space="0" w:color="auto"/>
          </w:divBdr>
        </w:div>
        <w:div w:id="2098751592">
          <w:marLeft w:val="0"/>
          <w:marRight w:val="0"/>
          <w:marTop w:val="0"/>
          <w:marBottom w:val="0"/>
          <w:divBdr>
            <w:top w:val="none" w:sz="0" w:space="0" w:color="auto"/>
            <w:left w:val="none" w:sz="0" w:space="0" w:color="auto"/>
            <w:bottom w:val="none" w:sz="0" w:space="0" w:color="auto"/>
            <w:right w:val="none" w:sz="0" w:space="0" w:color="auto"/>
          </w:divBdr>
        </w:div>
        <w:div w:id="362559829">
          <w:marLeft w:val="0"/>
          <w:marRight w:val="0"/>
          <w:marTop w:val="0"/>
          <w:marBottom w:val="0"/>
          <w:divBdr>
            <w:top w:val="none" w:sz="0" w:space="0" w:color="auto"/>
            <w:left w:val="none" w:sz="0" w:space="0" w:color="auto"/>
            <w:bottom w:val="none" w:sz="0" w:space="0" w:color="auto"/>
            <w:right w:val="none" w:sz="0" w:space="0" w:color="auto"/>
          </w:divBdr>
        </w:div>
        <w:div w:id="164320015">
          <w:marLeft w:val="0"/>
          <w:marRight w:val="0"/>
          <w:marTop w:val="0"/>
          <w:marBottom w:val="0"/>
          <w:divBdr>
            <w:top w:val="none" w:sz="0" w:space="0" w:color="auto"/>
            <w:left w:val="none" w:sz="0" w:space="0" w:color="auto"/>
            <w:bottom w:val="none" w:sz="0" w:space="0" w:color="auto"/>
            <w:right w:val="none" w:sz="0" w:space="0" w:color="auto"/>
          </w:divBdr>
        </w:div>
        <w:div w:id="336808288">
          <w:marLeft w:val="0"/>
          <w:marRight w:val="0"/>
          <w:marTop w:val="0"/>
          <w:marBottom w:val="0"/>
          <w:divBdr>
            <w:top w:val="none" w:sz="0" w:space="0" w:color="auto"/>
            <w:left w:val="none" w:sz="0" w:space="0" w:color="auto"/>
            <w:bottom w:val="none" w:sz="0" w:space="0" w:color="auto"/>
            <w:right w:val="none" w:sz="0" w:space="0" w:color="auto"/>
          </w:divBdr>
        </w:div>
        <w:div w:id="55711672">
          <w:marLeft w:val="0"/>
          <w:marRight w:val="0"/>
          <w:marTop w:val="0"/>
          <w:marBottom w:val="0"/>
          <w:divBdr>
            <w:top w:val="none" w:sz="0" w:space="0" w:color="auto"/>
            <w:left w:val="none" w:sz="0" w:space="0" w:color="auto"/>
            <w:bottom w:val="none" w:sz="0" w:space="0" w:color="auto"/>
            <w:right w:val="none" w:sz="0" w:space="0" w:color="auto"/>
          </w:divBdr>
        </w:div>
        <w:div w:id="1247808023">
          <w:marLeft w:val="0"/>
          <w:marRight w:val="0"/>
          <w:marTop w:val="0"/>
          <w:marBottom w:val="0"/>
          <w:divBdr>
            <w:top w:val="none" w:sz="0" w:space="0" w:color="auto"/>
            <w:left w:val="none" w:sz="0" w:space="0" w:color="auto"/>
            <w:bottom w:val="none" w:sz="0" w:space="0" w:color="auto"/>
            <w:right w:val="none" w:sz="0" w:space="0" w:color="auto"/>
          </w:divBdr>
        </w:div>
        <w:div w:id="2027172366">
          <w:marLeft w:val="0"/>
          <w:marRight w:val="0"/>
          <w:marTop w:val="0"/>
          <w:marBottom w:val="0"/>
          <w:divBdr>
            <w:top w:val="none" w:sz="0" w:space="0" w:color="auto"/>
            <w:left w:val="none" w:sz="0" w:space="0" w:color="auto"/>
            <w:bottom w:val="none" w:sz="0" w:space="0" w:color="auto"/>
            <w:right w:val="none" w:sz="0" w:space="0" w:color="auto"/>
          </w:divBdr>
        </w:div>
        <w:div w:id="20206678">
          <w:marLeft w:val="0"/>
          <w:marRight w:val="0"/>
          <w:marTop w:val="0"/>
          <w:marBottom w:val="0"/>
          <w:divBdr>
            <w:top w:val="none" w:sz="0" w:space="0" w:color="auto"/>
            <w:left w:val="none" w:sz="0" w:space="0" w:color="auto"/>
            <w:bottom w:val="none" w:sz="0" w:space="0" w:color="auto"/>
            <w:right w:val="none" w:sz="0" w:space="0" w:color="auto"/>
          </w:divBdr>
        </w:div>
        <w:div w:id="140734006">
          <w:marLeft w:val="0"/>
          <w:marRight w:val="0"/>
          <w:marTop w:val="0"/>
          <w:marBottom w:val="0"/>
          <w:divBdr>
            <w:top w:val="none" w:sz="0" w:space="0" w:color="auto"/>
            <w:left w:val="none" w:sz="0" w:space="0" w:color="auto"/>
            <w:bottom w:val="none" w:sz="0" w:space="0" w:color="auto"/>
            <w:right w:val="none" w:sz="0" w:space="0" w:color="auto"/>
          </w:divBdr>
        </w:div>
        <w:div w:id="1624117889">
          <w:marLeft w:val="0"/>
          <w:marRight w:val="0"/>
          <w:marTop w:val="0"/>
          <w:marBottom w:val="0"/>
          <w:divBdr>
            <w:top w:val="none" w:sz="0" w:space="0" w:color="auto"/>
            <w:left w:val="none" w:sz="0" w:space="0" w:color="auto"/>
            <w:bottom w:val="none" w:sz="0" w:space="0" w:color="auto"/>
            <w:right w:val="none" w:sz="0" w:space="0" w:color="auto"/>
          </w:divBdr>
        </w:div>
        <w:div w:id="1918637417">
          <w:marLeft w:val="0"/>
          <w:marRight w:val="0"/>
          <w:marTop w:val="0"/>
          <w:marBottom w:val="0"/>
          <w:divBdr>
            <w:top w:val="none" w:sz="0" w:space="0" w:color="auto"/>
            <w:left w:val="none" w:sz="0" w:space="0" w:color="auto"/>
            <w:bottom w:val="none" w:sz="0" w:space="0" w:color="auto"/>
            <w:right w:val="none" w:sz="0" w:space="0" w:color="auto"/>
          </w:divBdr>
        </w:div>
        <w:div w:id="1256085907">
          <w:marLeft w:val="0"/>
          <w:marRight w:val="0"/>
          <w:marTop w:val="0"/>
          <w:marBottom w:val="0"/>
          <w:divBdr>
            <w:top w:val="none" w:sz="0" w:space="0" w:color="auto"/>
            <w:left w:val="none" w:sz="0" w:space="0" w:color="auto"/>
            <w:bottom w:val="none" w:sz="0" w:space="0" w:color="auto"/>
            <w:right w:val="none" w:sz="0" w:space="0" w:color="auto"/>
          </w:divBdr>
        </w:div>
        <w:div w:id="142167471">
          <w:marLeft w:val="0"/>
          <w:marRight w:val="0"/>
          <w:marTop w:val="0"/>
          <w:marBottom w:val="0"/>
          <w:divBdr>
            <w:top w:val="none" w:sz="0" w:space="0" w:color="auto"/>
            <w:left w:val="none" w:sz="0" w:space="0" w:color="auto"/>
            <w:bottom w:val="none" w:sz="0" w:space="0" w:color="auto"/>
            <w:right w:val="none" w:sz="0" w:space="0" w:color="auto"/>
          </w:divBdr>
        </w:div>
        <w:div w:id="205529538">
          <w:marLeft w:val="0"/>
          <w:marRight w:val="0"/>
          <w:marTop w:val="0"/>
          <w:marBottom w:val="0"/>
          <w:divBdr>
            <w:top w:val="none" w:sz="0" w:space="0" w:color="auto"/>
            <w:left w:val="none" w:sz="0" w:space="0" w:color="auto"/>
            <w:bottom w:val="none" w:sz="0" w:space="0" w:color="auto"/>
            <w:right w:val="none" w:sz="0" w:space="0" w:color="auto"/>
          </w:divBdr>
        </w:div>
        <w:div w:id="1593971502">
          <w:marLeft w:val="0"/>
          <w:marRight w:val="0"/>
          <w:marTop w:val="0"/>
          <w:marBottom w:val="0"/>
          <w:divBdr>
            <w:top w:val="none" w:sz="0" w:space="0" w:color="auto"/>
            <w:left w:val="none" w:sz="0" w:space="0" w:color="auto"/>
            <w:bottom w:val="none" w:sz="0" w:space="0" w:color="auto"/>
            <w:right w:val="none" w:sz="0" w:space="0" w:color="auto"/>
          </w:divBdr>
        </w:div>
        <w:div w:id="1469515927">
          <w:marLeft w:val="0"/>
          <w:marRight w:val="0"/>
          <w:marTop w:val="0"/>
          <w:marBottom w:val="0"/>
          <w:divBdr>
            <w:top w:val="none" w:sz="0" w:space="0" w:color="auto"/>
            <w:left w:val="none" w:sz="0" w:space="0" w:color="auto"/>
            <w:bottom w:val="none" w:sz="0" w:space="0" w:color="auto"/>
            <w:right w:val="none" w:sz="0" w:space="0" w:color="auto"/>
          </w:divBdr>
        </w:div>
        <w:div w:id="1843541372">
          <w:marLeft w:val="0"/>
          <w:marRight w:val="0"/>
          <w:marTop w:val="0"/>
          <w:marBottom w:val="0"/>
          <w:divBdr>
            <w:top w:val="none" w:sz="0" w:space="0" w:color="auto"/>
            <w:left w:val="none" w:sz="0" w:space="0" w:color="auto"/>
            <w:bottom w:val="none" w:sz="0" w:space="0" w:color="auto"/>
            <w:right w:val="none" w:sz="0" w:space="0" w:color="auto"/>
          </w:divBdr>
        </w:div>
        <w:div w:id="572129848">
          <w:marLeft w:val="0"/>
          <w:marRight w:val="0"/>
          <w:marTop w:val="0"/>
          <w:marBottom w:val="0"/>
          <w:divBdr>
            <w:top w:val="none" w:sz="0" w:space="0" w:color="auto"/>
            <w:left w:val="none" w:sz="0" w:space="0" w:color="auto"/>
            <w:bottom w:val="none" w:sz="0" w:space="0" w:color="auto"/>
            <w:right w:val="none" w:sz="0" w:space="0" w:color="auto"/>
          </w:divBdr>
        </w:div>
        <w:div w:id="1636333905">
          <w:marLeft w:val="0"/>
          <w:marRight w:val="0"/>
          <w:marTop w:val="0"/>
          <w:marBottom w:val="0"/>
          <w:divBdr>
            <w:top w:val="none" w:sz="0" w:space="0" w:color="auto"/>
            <w:left w:val="none" w:sz="0" w:space="0" w:color="auto"/>
            <w:bottom w:val="none" w:sz="0" w:space="0" w:color="auto"/>
            <w:right w:val="none" w:sz="0" w:space="0" w:color="auto"/>
          </w:divBdr>
        </w:div>
        <w:div w:id="425273587">
          <w:marLeft w:val="0"/>
          <w:marRight w:val="0"/>
          <w:marTop w:val="0"/>
          <w:marBottom w:val="0"/>
          <w:divBdr>
            <w:top w:val="none" w:sz="0" w:space="0" w:color="auto"/>
            <w:left w:val="none" w:sz="0" w:space="0" w:color="auto"/>
            <w:bottom w:val="none" w:sz="0" w:space="0" w:color="auto"/>
            <w:right w:val="none" w:sz="0" w:space="0" w:color="auto"/>
          </w:divBdr>
        </w:div>
        <w:div w:id="779878702">
          <w:marLeft w:val="0"/>
          <w:marRight w:val="0"/>
          <w:marTop w:val="0"/>
          <w:marBottom w:val="0"/>
          <w:divBdr>
            <w:top w:val="none" w:sz="0" w:space="0" w:color="auto"/>
            <w:left w:val="none" w:sz="0" w:space="0" w:color="auto"/>
            <w:bottom w:val="none" w:sz="0" w:space="0" w:color="auto"/>
            <w:right w:val="none" w:sz="0" w:space="0" w:color="auto"/>
          </w:divBdr>
        </w:div>
        <w:div w:id="919368042">
          <w:marLeft w:val="0"/>
          <w:marRight w:val="0"/>
          <w:marTop w:val="0"/>
          <w:marBottom w:val="0"/>
          <w:divBdr>
            <w:top w:val="none" w:sz="0" w:space="0" w:color="auto"/>
            <w:left w:val="none" w:sz="0" w:space="0" w:color="auto"/>
            <w:bottom w:val="none" w:sz="0" w:space="0" w:color="auto"/>
            <w:right w:val="none" w:sz="0" w:space="0" w:color="auto"/>
          </w:divBdr>
        </w:div>
        <w:div w:id="1938828389">
          <w:marLeft w:val="0"/>
          <w:marRight w:val="0"/>
          <w:marTop w:val="0"/>
          <w:marBottom w:val="0"/>
          <w:divBdr>
            <w:top w:val="none" w:sz="0" w:space="0" w:color="auto"/>
            <w:left w:val="none" w:sz="0" w:space="0" w:color="auto"/>
            <w:bottom w:val="none" w:sz="0" w:space="0" w:color="auto"/>
            <w:right w:val="none" w:sz="0" w:space="0" w:color="auto"/>
          </w:divBdr>
        </w:div>
        <w:div w:id="122114981">
          <w:marLeft w:val="0"/>
          <w:marRight w:val="0"/>
          <w:marTop w:val="0"/>
          <w:marBottom w:val="0"/>
          <w:divBdr>
            <w:top w:val="none" w:sz="0" w:space="0" w:color="auto"/>
            <w:left w:val="none" w:sz="0" w:space="0" w:color="auto"/>
            <w:bottom w:val="none" w:sz="0" w:space="0" w:color="auto"/>
            <w:right w:val="none" w:sz="0" w:space="0" w:color="auto"/>
          </w:divBdr>
        </w:div>
        <w:div w:id="2114129323">
          <w:marLeft w:val="0"/>
          <w:marRight w:val="0"/>
          <w:marTop w:val="0"/>
          <w:marBottom w:val="0"/>
          <w:divBdr>
            <w:top w:val="none" w:sz="0" w:space="0" w:color="auto"/>
            <w:left w:val="none" w:sz="0" w:space="0" w:color="auto"/>
            <w:bottom w:val="none" w:sz="0" w:space="0" w:color="auto"/>
            <w:right w:val="none" w:sz="0" w:space="0" w:color="auto"/>
          </w:divBdr>
        </w:div>
        <w:div w:id="1826778388">
          <w:marLeft w:val="0"/>
          <w:marRight w:val="0"/>
          <w:marTop w:val="0"/>
          <w:marBottom w:val="0"/>
          <w:divBdr>
            <w:top w:val="none" w:sz="0" w:space="0" w:color="auto"/>
            <w:left w:val="none" w:sz="0" w:space="0" w:color="auto"/>
            <w:bottom w:val="none" w:sz="0" w:space="0" w:color="auto"/>
            <w:right w:val="none" w:sz="0" w:space="0" w:color="auto"/>
          </w:divBdr>
        </w:div>
        <w:div w:id="1217428498">
          <w:marLeft w:val="0"/>
          <w:marRight w:val="0"/>
          <w:marTop w:val="0"/>
          <w:marBottom w:val="0"/>
          <w:divBdr>
            <w:top w:val="none" w:sz="0" w:space="0" w:color="auto"/>
            <w:left w:val="none" w:sz="0" w:space="0" w:color="auto"/>
            <w:bottom w:val="none" w:sz="0" w:space="0" w:color="auto"/>
            <w:right w:val="none" w:sz="0" w:space="0" w:color="auto"/>
          </w:divBdr>
        </w:div>
        <w:div w:id="1739938232">
          <w:marLeft w:val="0"/>
          <w:marRight w:val="0"/>
          <w:marTop w:val="0"/>
          <w:marBottom w:val="0"/>
          <w:divBdr>
            <w:top w:val="none" w:sz="0" w:space="0" w:color="auto"/>
            <w:left w:val="none" w:sz="0" w:space="0" w:color="auto"/>
            <w:bottom w:val="none" w:sz="0" w:space="0" w:color="auto"/>
            <w:right w:val="none" w:sz="0" w:space="0" w:color="auto"/>
          </w:divBdr>
        </w:div>
        <w:div w:id="1686400386">
          <w:marLeft w:val="0"/>
          <w:marRight w:val="0"/>
          <w:marTop w:val="0"/>
          <w:marBottom w:val="0"/>
          <w:divBdr>
            <w:top w:val="none" w:sz="0" w:space="0" w:color="auto"/>
            <w:left w:val="none" w:sz="0" w:space="0" w:color="auto"/>
            <w:bottom w:val="none" w:sz="0" w:space="0" w:color="auto"/>
            <w:right w:val="none" w:sz="0" w:space="0" w:color="auto"/>
          </w:divBdr>
        </w:div>
        <w:div w:id="1358965005">
          <w:marLeft w:val="0"/>
          <w:marRight w:val="0"/>
          <w:marTop w:val="0"/>
          <w:marBottom w:val="0"/>
          <w:divBdr>
            <w:top w:val="none" w:sz="0" w:space="0" w:color="auto"/>
            <w:left w:val="none" w:sz="0" w:space="0" w:color="auto"/>
            <w:bottom w:val="none" w:sz="0" w:space="0" w:color="auto"/>
            <w:right w:val="none" w:sz="0" w:space="0" w:color="auto"/>
          </w:divBdr>
        </w:div>
        <w:div w:id="1398549635">
          <w:marLeft w:val="0"/>
          <w:marRight w:val="0"/>
          <w:marTop w:val="0"/>
          <w:marBottom w:val="0"/>
          <w:divBdr>
            <w:top w:val="none" w:sz="0" w:space="0" w:color="auto"/>
            <w:left w:val="none" w:sz="0" w:space="0" w:color="auto"/>
            <w:bottom w:val="none" w:sz="0" w:space="0" w:color="auto"/>
            <w:right w:val="none" w:sz="0" w:space="0" w:color="auto"/>
          </w:divBdr>
        </w:div>
        <w:div w:id="508759129">
          <w:marLeft w:val="0"/>
          <w:marRight w:val="0"/>
          <w:marTop w:val="0"/>
          <w:marBottom w:val="0"/>
          <w:divBdr>
            <w:top w:val="none" w:sz="0" w:space="0" w:color="auto"/>
            <w:left w:val="none" w:sz="0" w:space="0" w:color="auto"/>
            <w:bottom w:val="none" w:sz="0" w:space="0" w:color="auto"/>
            <w:right w:val="none" w:sz="0" w:space="0" w:color="auto"/>
          </w:divBdr>
        </w:div>
        <w:div w:id="451243195">
          <w:marLeft w:val="0"/>
          <w:marRight w:val="0"/>
          <w:marTop w:val="0"/>
          <w:marBottom w:val="0"/>
          <w:divBdr>
            <w:top w:val="none" w:sz="0" w:space="0" w:color="auto"/>
            <w:left w:val="none" w:sz="0" w:space="0" w:color="auto"/>
            <w:bottom w:val="none" w:sz="0" w:space="0" w:color="auto"/>
            <w:right w:val="none" w:sz="0" w:space="0" w:color="auto"/>
          </w:divBdr>
        </w:div>
        <w:div w:id="503858165">
          <w:marLeft w:val="0"/>
          <w:marRight w:val="0"/>
          <w:marTop w:val="0"/>
          <w:marBottom w:val="0"/>
          <w:divBdr>
            <w:top w:val="none" w:sz="0" w:space="0" w:color="auto"/>
            <w:left w:val="none" w:sz="0" w:space="0" w:color="auto"/>
            <w:bottom w:val="none" w:sz="0" w:space="0" w:color="auto"/>
            <w:right w:val="none" w:sz="0" w:space="0" w:color="auto"/>
          </w:divBdr>
        </w:div>
        <w:div w:id="1089085328">
          <w:marLeft w:val="0"/>
          <w:marRight w:val="0"/>
          <w:marTop w:val="0"/>
          <w:marBottom w:val="0"/>
          <w:divBdr>
            <w:top w:val="none" w:sz="0" w:space="0" w:color="auto"/>
            <w:left w:val="none" w:sz="0" w:space="0" w:color="auto"/>
            <w:bottom w:val="none" w:sz="0" w:space="0" w:color="auto"/>
            <w:right w:val="none" w:sz="0" w:space="0" w:color="auto"/>
          </w:divBdr>
        </w:div>
        <w:div w:id="1715420918">
          <w:marLeft w:val="0"/>
          <w:marRight w:val="0"/>
          <w:marTop w:val="0"/>
          <w:marBottom w:val="0"/>
          <w:divBdr>
            <w:top w:val="none" w:sz="0" w:space="0" w:color="auto"/>
            <w:left w:val="none" w:sz="0" w:space="0" w:color="auto"/>
            <w:bottom w:val="none" w:sz="0" w:space="0" w:color="auto"/>
            <w:right w:val="none" w:sz="0" w:space="0" w:color="auto"/>
          </w:divBdr>
        </w:div>
        <w:div w:id="4485531">
          <w:marLeft w:val="0"/>
          <w:marRight w:val="0"/>
          <w:marTop w:val="0"/>
          <w:marBottom w:val="0"/>
          <w:divBdr>
            <w:top w:val="none" w:sz="0" w:space="0" w:color="auto"/>
            <w:left w:val="none" w:sz="0" w:space="0" w:color="auto"/>
            <w:bottom w:val="none" w:sz="0" w:space="0" w:color="auto"/>
            <w:right w:val="none" w:sz="0" w:space="0" w:color="auto"/>
          </w:divBdr>
        </w:div>
        <w:div w:id="652485415">
          <w:marLeft w:val="0"/>
          <w:marRight w:val="0"/>
          <w:marTop w:val="0"/>
          <w:marBottom w:val="0"/>
          <w:divBdr>
            <w:top w:val="none" w:sz="0" w:space="0" w:color="auto"/>
            <w:left w:val="none" w:sz="0" w:space="0" w:color="auto"/>
            <w:bottom w:val="none" w:sz="0" w:space="0" w:color="auto"/>
            <w:right w:val="none" w:sz="0" w:space="0" w:color="auto"/>
          </w:divBdr>
        </w:div>
        <w:div w:id="1543445675">
          <w:marLeft w:val="0"/>
          <w:marRight w:val="0"/>
          <w:marTop w:val="0"/>
          <w:marBottom w:val="0"/>
          <w:divBdr>
            <w:top w:val="none" w:sz="0" w:space="0" w:color="auto"/>
            <w:left w:val="none" w:sz="0" w:space="0" w:color="auto"/>
            <w:bottom w:val="none" w:sz="0" w:space="0" w:color="auto"/>
            <w:right w:val="none" w:sz="0" w:space="0" w:color="auto"/>
          </w:divBdr>
        </w:div>
        <w:div w:id="338119898">
          <w:marLeft w:val="0"/>
          <w:marRight w:val="0"/>
          <w:marTop w:val="0"/>
          <w:marBottom w:val="0"/>
          <w:divBdr>
            <w:top w:val="none" w:sz="0" w:space="0" w:color="auto"/>
            <w:left w:val="none" w:sz="0" w:space="0" w:color="auto"/>
            <w:bottom w:val="none" w:sz="0" w:space="0" w:color="auto"/>
            <w:right w:val="none" w:sz="0" w:space="0" w:color="auto"/>
          </w:divBdr>
        </w:div>
      </w:divsChild>
    </w:div>
    <w:div w:id="1952274829">
      <w:bodyDiv w:val="1"/>
      <w:marLeft w:val="0"/>
      <w:marRight w:val="0"/>
      <w:marTop w:val="0"/>
      <w:marBottom w:val="0"/>
      <w:divBdr>
        <w:top w:val="none" w:sz="0" w:space="0" w:color="auto"/>
        <w:left w:val="none" w:sz="0" w:space="0" w:color="auto"/>
        <w:bottom w:val="none" w:sz="0" w:space="0" w:color="auto"/>
        <w:right w:val="none" w:sz="0" w:space="0" w:color="auto"/>
      </w:divBdr>
    </w:div>
    <w:div w:id="1959601607">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048874903">
      <w:bodyDiv w:val="1"/>
      <w:marLeft w:val="0"/>
      <w:marRight w:val="0"/>
      <w:marTop w:val="0"/>
      <w:marBottom w:val="0"/>
      <w:divBdr>
        <w:top w:val="none" w:sz="0" w:space="0" w:color="auto"/>
        <w:left w:val="none" w:sz="0" w:space="0" w:color="auto"/>
        <w:bottom w:val="none" w:sz="0" w:space="0" w:color="auto"/>
        <w:right w:val="none" w:sz="0" w:space="0" w:color="auto"/>
      </w:divBdr>
      <w:divsChild>
        <w:div w:id="825247788">
          <w:marLeft w:val="0"/>
          <w:marRight w:val="0"/>
          <w:marTop w:val="0"/>
          <w:marBottom w:val="0"/>
          <w:divBdr>
            <w:top w:val="none" w:sz="0" w:space="0" w:color="auto"/>
            <w:left w:val="none" w:sz="0" w:space="0" w:color="auto"/>
            <w:bottom w:val="none" w:sz="0" w:space="0" w:color="auto"/>
            <w:right w:val="none" w:sz="0" w:space="0" w:color="auto"/>
          </w:divBdr>
          <w:divsChild>
            <w:div w:id="233441382">
              <w:marLeft w:val="0"/>
              <w:marRight w:val="0"/>
              <w:marTop w:val="0"/>
              <w:marBottom w:val="0"/>
              <w:divBdr>
                <w:top w:val="none" w:sz="0" w:space="0" w:color="auto"/>
                <w:left w:val="none" w:sz="0" w:space="0" w:color="auto"/>
                <w:bottom w:val="none" w:sz="0" w:space="0" w:color="auto"/>
                <w:right w:val="none" w:sz="0" w:space="0" w:color="auto"/>
              </w:divBdr>
            </w:div>
            <w:div w:id="890848285">
              <w:marLeft w:val="0"/>
              <w:marRight w:val="0"/>
              <w:marTop w:val="0"/>
              <w:marBottom w:val="0"/>
              <w:divBdr>
                <w:top w:val="none" w:sz="0" w:space="0" w:color="auto"/>
                <w:left w:val="none" w:sz="0" w:space="0" w:color="auto"/>
                <w:bottom w:val="none" w:sz="0" w:space="0" w:color="auto"/>
                <w:right w:val="none" w:sz="0" w:space="0" w:color="auto"/>
              </w:divBdr>
            </w:div>
            <w:div w:id="668362872">
              <w:marLeft w:val="0"/>
              <w:marRight w:val="0"/>
              <w:marTop w:val="0"/>
              <w:marBottom w:val="0"/>
              <w:divBdr>
                <w:top w:val="none" w:sz="0" w:space="0" w:color="auto"/>
                <w:left w:val="none" w:sz="0" w:space="0" w:color="auto"/>
                <w:bottom w:val="none" w:sz="0" w:space="0" w:color="auto"/>
                <w:right w:val="none" w:sz="0" w:space="0" w:color="auto"/>
              </w:divBdr>
            </w:div>
            <w:div w:id="1764102934">
              <w:marLeft w:val="0"/>
              <w:marRight w:val="0"/>
              <w:marTop w:val="0"/>
              <w:marBottom w:val="0"/>
              <w:divBdr>
                <w:top w:val="none" w:sz="0" w:space="0" w:color="auto"/>
                <w:left w:val="none" w:sz="0" w:space="0" w:color="auto"/>
                <w:bottom w:val="none" w:sz="0" w:space="0" w:color="auto"/>
                <w:right w:val="none" w:sz="0" w:space="0" w:color="auto"/>
              </w:divBdr>
            </w:div>
            <w:div w:id="1014189438">
              <w:marLeft w:val="0"/>
              <w:marRight w:val="0"/>
              <w:marTop w:val="0"/>
              <w:marBottom w:val="0"/>
              <w:divBdr>
                <w:top w:val="none" w:sz="0" w:space="0" w:color="auto"/>
                <w:left w:val="none" w:sz="0" w:space="0" w:color="auto"/>
                <w:bottom w:val="none" w:sz="0" w:space="0" w:color="auto"/>
                <w:right w:val="none" w:sz="0" w:space="0" w:color="auto"/>
              </w:divBdr>
            </w:div>
            <w:div w:id="1945310285">
              <w:marLeft w:val="0"/>
              <w:marRight w:val="0"/>
              <w:marTop w:val="0"/>
              <w:marBottom w:val="0"/>
              <w:divBdr>
                <w:top w:val="none" w:sz="0" w:space="0" w:color="auto"/>
                <w:left w:val="none" w:sz="0" w:space="0" w:color="auto"/>
                <w:bottom w:val="none" w:sz="0" w:space="0" w:color="auto"/>
                <w:right w:val="none" w:sz="0" w:space="0" w:color="auto"/>
              </w:divBdr>
            </w:div>
            <w:div w:id="2082168419">
              <w:marLeft w:val="0"/>
              <w:marRight w:val="0"/>
              <w:marTop w:val="0"/>
              <w:marBottom w:val="0"/>
              <w:divBdr>
                <w:top w:val="none" w:sz="0" w:space="0" w:color="auto"/>
                <w:left w:val="none" w:sz="0" w:space="0" w:color="auto"/>
                <w:bottom w:val="none" w:sz="0" w:space="0" w:color="auto"/>
                <w:right w:val="none" w:sz="0" w:space="0" w:color="auto"/>
              </w:divBdr>
            </w:div>
            <w:div w:id="1108158373">
              <w:marLeft w:val="0"/>
              <w:marRight w:val="0"/>
              <w:marTop w:val="0"/>
              <w:marBottom w:val="0"/>
              <w:divBdr>
                <w:top w:val="none" w:sz="0" w:space="0" w:color="auto"/>
                <w:left w:val="none" w:sz="0" w:space="0" w:color="auto"/>
                <w:bottom w:val="none" w:sz="0" w:space="0" w:color="auto"/>
                <w:right w:val="none" w:sz="0" w:space="0" w:color="auto"/>
              </w:divBdr>
            </w:div>
            <w:div w:id="1222905185">
              <w:marLeft w:val="0"/>
              <w:marRight w:val="0"/>
              <w:marTop w:val="0"/>
              <w:marBottom w:val="0"/>
              <w:divBdr>
                <w:top w:val="none" w:sz="0" w:space="0" w:color="auto"/>
                <w:left w:val="none" w:sz="0" w:space="0" w:color="auto"/>
                <w:bottom w:val="none" w:sz="0" w:space="0" w:color="auto"/>
                <w:right w:val="none" w:sz="0" w:space="0" w:color="auto"/>
              </w:divBdr>
            </w:div>
            <w:div w:id="917178134">
              <w:marLeft w:val="0"/>
              <w:marRight w:val="0"/>
              <w:marTop w:val="0"/>
              <w:marBottom w:val="0"/>
              <w:divBdr>
                <w:top w:val="none" w:sz="0" w:space="0" w:color="auto"/>
                <w:left w:val="none" w:sz="0" w:space="0" w:color="auto"/>
                <w:bottom w:val="none" w:sz="0" w:space="0" w:color="auto"/>
                <w:right w:val="none" w:sz="0" w:space="0" w:color="auto"/>
              </w:divBdr>
            </w:div>
            <w:div w:id="1361738087">
              <w:marLeft w:val="0"/>
              <w:marRight w:val="0"/>
              <w:marTop w:val="0"/>
              <w:marBottom w:val="0"/>
              <w:divBdr>
                <w:top w:val="none" w:sz="0" w:space="0" w:color="auto"/>
                <w:left w:val="none" w:sz="0" w:space="0" w:color="auto"/>
                <w:bottom w:val="none" w:sz="0" w:space="0" w:color="auto"/>
                <w:right w:val="none" w:sz="0" w:space="0" w:color="auto"/>
              </w:divBdr>
            </w:div>
            <w:div w:id="297732443">
              <w:marLeft w:val="0"/>
              <w:marRight w:val="0"/>
              <w:marTop w:val="0"/>
              <w:marBottom w:val="0"/>
              <w:divBdr>
                <w:top w:val="none" w:sz="0" w:space="0" w:color="auto"/>
                <w:left w:val="none" w:sz="0" w:space="0" w:color="auto"/>
                <w:bottom w:val="none" w:sz="0" w:space="0" w:color="auto"/>
                <w:right w:val="none" w:sz="0" w:space="0" w:color="auto"/>
              </w:divBdr>
            </w:div>
            <w:div w:id="1147671452">
              <w:marLeft w:val="0"/>
              <w:marRight w:val="0"/>
              <w:marTop w:val="0"/>
              <w:marBottom w:val="0"/>
              <w:divBdr>
                <w:top w:val="none" w:sz="0" w:space="0" w:color="auto"/>
                <w:left w:val="none" w:sz="0" w:space="0" w:color="auto"/>
                <w:bottom w:val="none" w:sz="0" w:space="0" w:color="auto"/>
                <w:right w:val="none" w:sz="0" w:space="0" w:color="auto"/>
              </w:divBdr>
            </w:div>
            <w:div w:id="561603951">
              <w:marLeft w:val="0"/>
              <w:marRight w:val="0"/>
              <w:marTop w:val="0"/>
              <w:marBottom w:val="0"/>
              <w:divBdr>
                <w:top w:val="none" w:sz="0" w:space="0" w:color="auto"/>
                <w:left w:val="none" w:sz="0" w:space="0" w:color="auto"/>
                <w:bottom w:val="none" w:sz="0" w:space="0" w:color="auto"/>
                <w:right w:val="none" w:sz="0" w:space="0" w:color="auto"/>
              </w:divBdr>
            </w:div>
            <w:div w:id="1173912649">
              <w:marLeft w:val="0"/>
              <w:marRight w:val="0"/>
              <w:marTop w:val="0"/>
              <w:marBottom w:val="0"/>
              <w:divBdr>
                <w:top w:val="none" w:sz="0" w:space="0" w:color="auto"/>
                <w:left w:val="none" w:sz="0" w:space="0" w:color="auto"/>
                <w:bottom w:val="none" w:sz="0" w:space="0" w:color="auto"/>
                <w:right w:val="none" w:sz="0" w:space="0" w:color="auto"/>
              </w:divBdr>
            </w:div>
          </w:divsChild>
        </w:div>
        <w:div w:id="2142377478">
          <w:marLeft w:val="0"/>
          <w:marRight w:val="0"/>
          <w:marTop w:val="0"/>
          <w:marBottom w:val="0"/>
          <w:divBdr>
            <w:top w:val="none" w:sz="0" w:space="0" w:color="auto"/>
            <w:left w:val="none" w:sz="0" w:space="0" w:color="auto"/>
            <w:bottom w:val="none" w:sz="0" w:space="0" w:color="auto"/>
            <w:right w:val="none" w:sz="0" w:space="0" w:color="auto"/>
          </w:divBdr>
          <w:divsChild>
            <w:div w:id="1459570166">
              <w:marLeft w:val="0"/>
              <w:marRight w:val="0"/>
              <w:marTop w:val="0"/>
              <w:marBottom w:val="0"/>
              <w:divBdr>
                <w:top w:val="none" w:sz="0" w:space="0" w:color="auto"/>
                <w:left w:val="none" w:sz="0" w:space="0" w:color="auto"/>
                <w:bottom w:val="none" w:sz="0" w:space="0" w:color="auto"/>
                <w:right w:val="none" w:sz="0" w:space="0" w:color="auto"/>
              </w:divBdr>
            </w:div>
            <w:div w:id="54743193">
              <w:marLeft w:val="0"/>
              <w:marRight w:val="0"/>
              <w:marTop w:val="0"/>
              <w:marBottom w:val="0"/>
              <w:divBdr>
                <w:top w:val="none" w:sz="0" w:space="0" w:color="auto"/>
                <w:left w:val="none" w:sz="0" w:space="0" w:color="auto"/>
                <w:bottom w:val="none" w:sz="0" w:space="0" w:color="auto"/>
                <w:right w:val="none" w:sz="0" w:space="0" w:color="auto"/>
              </w:divBdr>
            </w:div>
            <w:div w:id="521556058">
              <w:marLeft w:val="0"/>
              <w:marRight w:val="0"/>
              <w:marTop w:val="0"/>
              <w:marBottom w:val="0"/>
              <w:divBdr>
                <w:top w:val="none" w:sz="0" w:space="0" w:color="auto"/>
                <w:left w:val="none" w:sz="0" w:space="0" w:color="auto"/>
                <w:bottom w:val="none" w:sz="0" w:space="0" w:color="auto"/>
                <w:right w:val="none" w:sz="0" w:space="0" w:color="auto"/>
              </w:divBdr>
            </w:div>
            <w:div w:id="994987623">
              <w:marLeft w:val="0"/>
              <w:marRight w:val="0"/>
              <w:marTop w:val="0"/>
              <w:marBottom w:val="0"/>
              <w:divBdr>
                <w:top w:val="none" w:sz="0" w:space="0" w:color="auto"/>
                <w:left w:val="none" w:sz="0" w:space="0" w:color="auto"/>
                <w:bottom w:val="none" w:sz="0" w:space="0" w:color="auto"/>
                <w:right w:val="none" w:sz="0" w:space="0" w:color="auto"/>
              </w:divBdr>
            </w:div>
            <w:div w:id="1878274104">
              <w:marLeft w:val="0"/>
              <w:marRight w:val="0"/>
              <w:marTop w:val="0"/>
              <w:marBottom w:val="0"/>
              <w:divBdr>
                <w:top w:val="none" w:sz="0" w:space="0" w:color="auto"/>
                <w:left w:val="none" w:sz="0" w:space="0" w:color="auto"/>
                <w:bottom w:val="none" w:sz="0" w:space="0" w:color="auto"/>
                <w:right w:val="none" w:sz="0" w:space="0" w:color="auto"/>
              </w:divBdr>
            </w:div>
            <w:div w:id="189400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nhs.uk/live-well/eat-well/food-guidelines-and-food-labels/the-eatwell-gui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18CD26-91EC-4BFC-9816-58432014A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fc8271f4-d20c-4014-bca1-06e9c2476581"/>
    <ds:schemaRef ds:uri="68fdaedf-a41c-4713-9b4f-1b9d35174351"/>
    <ds:schemaRef ds:uri="http://schemas.microsoft.com/sharepoint/v3"/>
    <ds:schemaRef ds:uri="97b82f2b-e886-46ab-804c-27c84d9a4789"/>
    <ds:schemaRef ds:uri="9b924cc1-a10f-4c8d-b712-41b5c0f89143"/>
  </ds:schemaRefs>
</ds:datastoreItem>
</file>

<file path=customXml/itemProps3.xml><?xml version="1.0" encoding="utf-8"?>
<ds:datastoreItem xmlns:ds="http://schemas.openxmlformats.org/officeDocument/2006/customXml" ds:itemID="{67253A16-1648-491B-A5F2-F726D53E59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1315</Words>
  <Characters>7499</Characters>
  <Application>Microsoft Office Word</Application>
  <DocSecurity>0</DocSecurity>
  <Lines>62</Lines>
  <Paragraphs>17</Paragraphs>
  <ScaleCrop>false</ScaleCrop>
  <Company/>
  <LinksUpToDate>false</LinksUpToDate>
  <CharactersWithSpaces>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69</cp:revision>
  <cp:lastPrinted>2024-11-21T08:16:00Z</cp:lastPrinted>
  <dcterms:created xsi:type="dcterms:W3CDTF">2024-11-26T13:33:00Z</dcterms:created>
  <dcterms:modified xsi:type="dcterms:W3CDTF">2025-11-26T09:36:00Z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